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E0" w:rsidRDefault="00452BE0">
      <w:pPr>
        <w:rPr>
          <w:rFonts w:ascii="Tahoma" w:hAnsi="Tahoma" w:cs="Tahoma"/>
          <w:sz w:val="20"/>
          <w:szCs w:val="20"/>
        </w:rPr>
      </w:pPr>
      <w:r>
        <w:rPr>
          <w:rFonts w:ascii="Tahoma" w:hAnsi="Tahoma" w:cs="Tahoma"/>
          <w:sz w:val="20"/>
          <w:szCs w:val="20"/>
        </w:rPr>
        <w:t xml:space="preserve">Документ предоставлен </w:t>
      </w:r>
      <w:hyperlink r:id="rId6" w:history="1">
        <w:r>
          <w:rPr>
            <w:rFonts w:ascii="Tahoma" w:hAnsi="Tahoma" w:cs="Tahoma"/>
            <w:color w:val="0000FF"/>
            <w:sz w:val="20"/>
            <w:szCs w:val="20"/>
          </w:rPr>
          <w:t>КонсультантПлюс</w:t>
        </w:r>
      </w:hyperlink>
      <w:r>
        <w:rPr>
          <w:rFonts w:ascii="Tahoma" w:hAnsi="Tahoma" w:cs="Tahoma"/>
          <w:sz w:val="20"/>
          <w:szCs w:val="20"/>
        </w:rPr>
        <w:br/>
      </w:r>
    </w:p>
    <w:p w:rsidR="00452BE0" w:rsidRDefault="00452BE0">
      <w:pPr>
        <w:jc w:val="both"/>
        <w:outlineLvl w:val="0"/>
        <w:rPr>
          <w:rFonts w:ascii="Arial" w:hAnsi="Arial" w:cs="Arial"/>
          <w:sz w:val="20"/>
          <w:szCs w:val="20"/>
        </w:rPr>
      </w:pPr>
    </w:p>
    <w:p w:rsidR="00452BE0" w:rsidRDefault="00452BE0">
      <w:pPr>
        <w:jc w:val="center"/>
        <w:outlineLvl w:val="0"/>
        <w:rPr>
          <w:rFonts w:ascii="Arial" w:hAnsi="Arial" w:cs="Arial"/>
          <w:b/>
          <w:bCs/>
          <w:sz w:val="20"/>
          <w:szCs w:val="20"/>
        </w:rPr>
      </w:pPr>
      <w:r>
        <w:rPr>
          <w:rFonts w:ascii="Arial" w:hAnsi="Arial" w:cs="Arial"/>
          <w:b/>
          <w:bCs/>
          <w:sz w:val="20"/>
          <w:szCs w:val="20"/>
        </w:rPr>
        <w:t>ПРАВИТЕЛЬСТВО РОССИЙСКОЙ ФЕДЕРАЦИИ</w:t>
      </w:r>
    </w:p>
    <w:p w:rsidR="00452BE0" w:rsidRDefault="00452BE0">
      <w:pPr>
        <w:jc w:val="center"/>
        <w:rPr>
          <w:rFonts w:ascii="Arial" w:hAnsi="Arial" w:cs="Arial"/>
          <w:b/>
          <w:bCs/>
          <w:sz w:val="20"/>
          <w:szCs w:val="20"/>
        </w:rPr>
      </w:pPr>
    </w:p>
    <w:p w:rsidR="00452BE0" w:rsidRDefault="00452BE0">
      <w:pPr>
        <w:jc w:val="center"/>
        <w:rPr>
          <w:rFonts w:ascii="Arial" w:hAnsi="Arial" w:cs="Arial"/>
          <w:b/>
          <w:bCs/>
          <w:sz w:val="20"/>
          <w:szCs w:val="20"/>
        </w:rPr>
      </w:pPr>
      <w:r>
        <w:rPr>
          <w:rFonts w:ascii="Arial" w:hAnsi="Arial" w:cs="Arial"/>
          <w:b/>
          <w:bCs/>
          <w:sz w:val="20"/>
          <w:szCs w:val="20"/>
        </w:rPr>
        <w:t>ПОСТАНОВЛЕНИЕ</w:t>
      </w:r>
    </w:p>
    <w:p w:rsidR="00452BE0" w:rsidRDefault="00452BE0">
      <w:pPr>
        <w:jc w:val="center"/>
        <w:rPr>
          <w:rFonts w:ascii="Arial" w:hAnsi="Arial" w:cs="Arial"/>
          <w:b/>
          <w:bCs/>
          <w:sz w:val="20"/>
          <w:szCs w:val="20"/>
        </w:rPr>
      </w:pPr>
      <w:r>
        <w:rPr>
          <w:rFonts w:ascii="Arial" w:hAnsi="Arial" w:cs="Arial"/>
          <w:b/>
          <w:bCs/>
          <w:sz w:val="20"/>
          <w:szCs w:val="20"/>
        </w:rPr>
        <w:t>от 18 августа 2007 г. N 527</w:t>
      </w:r>
    </w:p>
    <w:p w:rsidR="00452BE0" w:rsidRDefault="00452BE0">
      <w:pPr>
        <w:jc w:val="center"/>
        <w:rPr>
          <w:rFonts w:ascii="Arial" w:hAnsi="Arial" w:cs="Arial"/>
          <w:b/>
          <w:bCs/>
          <w:sz w:val="20"/>
          <w:szCs w:val="20"/>
        </w:rPr>
      </w:pPr>
    </w:p>
    <w:p w:rsidR="00452BE0" w:rsidRDefault="00452BE0">
      <w:pPr>
        <w:jc w:val="center"/>
        <w:rPr>
          <w:rFonts w:ascii="Arial" w:hAnsi="Arial" w:cs="Arial"/>
          <w:b/>
          <w:bCs/>
          <w:sz w:val="20"/>
          <w:szCs w:val="20"/>
        </w:rPr>
      </w:pPr>
      <w:r>
        <w:rPr>
          <w:rFonts w:ascii="Arial" w:hAnsi="Arial" w:cs="Arial"/>
          <w:b/>
          <w:bCs/>
          <w:sz w:val="20"/>
          <w:szCs w:val="20"/>
        </w:rPr>
        <w:t>О ПОРЯДКЕ ВВОЗА</w:t>
      </w:r>
    </w:p>
    <w:p w:rsidR="00452BE0" w:rsidRDefault="00452BE0">
      <w:pPr>
        <w:jc w:val="center"/>
        <w:rPr>
          <w:rFonts w:ascii="Arial" w:hAnsi="Arial" w:cs="Arial"/>
          <w:b/>
          <w:bCs/>
          <w:sz w:val="20"/>
          <w:szCs w:val="20"/>
        </w:rPr>
      </w:pPr>
      <w:r>
        <w:rPr>
          <w:rFonts w:ascii="Arial" w:hAnsi="Arial" w:cs="Arial"/>
          <w:b/>
          <w:bCs/>
          <w:sz w:val="20"/>
          <w:szCs w:val="20"/>
        </w:rPr>
        <w:t>В РОССИЙСКУЮ ФЕДЕРАЦИЮ И ВЫВОЗА</w:t>
      </w:r>
    </w:p>
    <w:p w:rsidR="00452BE0" w:rsidRDefault="00452BE0">
      <w:pPr>
        <w:jc w:val="center"/>
        <w:rPr>
          <w:rFonts w:ascii="Arial" w:hAnsi="Arial" w:cs="Arial"/>
          <w:b/>
          <w:bCs/>
          <w:sz w:val="20"/>
          <w:szCs w:val="20"/>
        </w:rPr>
      </w:pPr>
      <w:r>
        <w:rPr>
          <w:rFonts w:ascii="Arial" w:hAnsi="Arial" w:cs="Arial"/>
          <w:b/>
          <w:bCs/>
          <w:sz w:val="20"/>
          <w:szCs w:val="20"/>
        </w:rPr>
        <w:t>ИЗ РОССИЙСКОЙ ФЕДЕРАЦИИ НАРКОТИЧЕСКИХ</w:t>
      </w:r>
    </w:p>
    <w:p w:rsidR="00452BE0" w:rsidRDefault="00452BE0">
      <w:pPr>
        <w:jc w:val="center"/>
        <w:rPr>
          <w:rFonts w:ascii="Arial" w:hAnsi="Arial" w:cs="Arial"/>
          <w:b/>
          <w:bCs/>
          <w:sz w:val="20"/>
          <w:szCs w:val="20"/>
        </w:rPr>
      </w:pPr>
      <w:r>
        <w:rPr>
          <w:rFonts w:ascii="Arial" w:hAnsi="Arial" w:cs="Arial"/>
          <w:b/>
          <w:bCs/>
          <w:sz w:val="20"/>
          <w:szCs w:val="20"/>
        </w:rPr>
        <w:t>СРЕДСТВ, ПСИХОТРОПНЫХ ВЕЩЕСТВ</w:t>
      </w:r>
    </w:p>
    <w:p w:rsidR="00452BE0" w:rsidRDefault="00452BE0">
      <w:pPr>
        <w:jc w:val="center"/>
        <w:rPr>
          <w:rFonts w:ascii="Arial" w:hAnsi="Arial" w:cs="Arial"/>
          <w:b/>
          <w:bCs/>
          <w:sz w:val="20"/>
          <w:szCs w:val="20"/>
        </w:rPr>
      </w:pPr>
      <w:r>
        <w:rPr>
          <w:rFonts w:ascii="Arial" w:hAnsi="Arial" w:cs="Arial"/>
          <w:b/>
          <w:bCs/>
          <w:sz w:val="20"/>
          <w:szCs w:val="20"/>
        </w:rPr>
        <w:t>И ИХ ПРЕКУРСОРОВ</w:t>
      </w:r>
    </w:p>
    <w:p w:rsidR="00452BE0" w:rsidRDefault="00452BE0">
      <w:pPr>
        <w:jc w:val="center"/>
        <w:rPr>
          <w:rFonts w:ascii="Arial" w:hAnsi="Arial" w:cs="Arial"/>
          <w:sz w:val="20"/>
          <w:szCs w:val="20"/>
        </w:rPr>
      </w:pPr>
    </w:p>
    <w:p w:rsidR="00452BE0" w:rsidRDefault="00452BE0">
      <w:pPr>
        <w:jc w:val="center"/>
        <w:rPr>
          <w:rFonts w:ascii="Arial" w:hAnsi="Arial" w:cs="Arial"/>
          <w:sz w:val="20"/>
          <w:szCs w:val="20"/>
        </w:rPr>
      </w:pPr>
      <w:r>
        <w:rPr>
          <w:rFonts w:ascii="Arial" w:hAnsi="Arial" w:cs="Arial"/>
          <w:sz w:val="20"/>
          <w:szCs w:val="20"/>
        </w:rPr>
        <w:t>Список изменяющих документов</w:t>
      </w:r>
    </w:p>
    <w:p w:rsidR="00452BE0" w:rsidRDefault="00452BE0">
      <w:pPr>
        <w:jc w:val="center"/>
        <w:rPr>
          <w:rFonts w:ascii="Arial" w:hAnsi="Arial" w:cs="Arial"/>
          <w:sz w:val="20"/>
          <w:szCs w:val="20"/>
        </w:rPr>
      </w:pPr>
      <w:r>
        <w:rPr>
          <w:rFonts w:ascii="Arial" w:hAnsi="Arial" w:cs="Arial"/>
          <w:sz w:val="20"/>
          <w:szCs w:val="20"/>
        </w:rPr>
        <w:t xml:space="preserve">(в ред. Постановлений Правительства РФ от 14.02.2009 </w:t>
      </w:r>
      <w:hyperlink r:id="rId7" w:history="1">
        <w:r>
          <w:rPr>
            <w:rFonts w:ascii="Arial" w:hAnsi="Arial" w:cs="Arial"/>
            <w:color w:val="0000FF"/>
            <w:sz w:val="20"/>
            <w:szCs w:val="20"/>
          </w:rPr>
          <w:t>N 108</w:t>
        </w:r>
      </w:hyperlink>
      <w:r>
        <w:rPr>
          <w:rFonts w:ascii="Arial" w:hAnsi="Arial" w:cs="Arial"/>
          <w:sz w:val="20"/>
          <w:szCs w:val="20"/>
        </w:rPr>
        <w:t>,</w:t>
      </w:r>
    </w:p>
    <w:p w:rsidR="00452BE0" w:rsidRDefault="00452BE0">
      <w:pPr>
        <w:jc w:val="center"/>
        <w:rPr>
          <w:rFonts w:ascii="Arial" w:hAnsi="Arial" w:cs="Arial"/>
          <w:sz w:val="20"/>
          <w:szCs w:val="20"/>
        </w:rPr>
      </w:pPr>
      <w:r>
        <w:rPr>
          <w:rFonts w:ascii="Arial" w:hAnsi="Arial" w:cs="Arial"/>
          <w:sz w:val="20"/>
          <w:szCs w:val="20"/>
        </w:rPr>
        <w:t xml:space="preserve">от 23.06.2009 </w:t>
      </w:r>
      <w:hyperlink r:id="rId8" w:history="1">
        <w:r>
          <w:rPr>
            <w:rFonts w:ascii="Arial" w:hAnsi="Arial" w:cs="Arial"/>
            <w:color w:val="0000FF"/>
            <w:sz w:val="20"/>
            <w:szCs w:val="20"/>
          </w:rPr>
          <w:t>N 527</w:t>
        </w:r>
      </w:hyperlink>
      <w:r>
        <w:rPr>
          <w:rFonts w:ascii="Arial" w:hAnsi="Arial" w:cs="Arial"/>
          <w:sz w:val="20"/>
          <w:szCs w:val="20"/>
        </w:rPr>
        <w:t xml:space="preserve">, от 21.04.2010 </w:t>
      </w:r>
      <w:hyperlink r:id="rId9" w:history="1">
        <w:r>
          <w:rPr>
            <w:rFonts w:ascii="Arial" w:hAnsi="Arial" w:cs="Arial"/>
            <w:color w:val="0000FF"/>
            <w:sz w:val="20"/>
            <w:szCs w:val="20"/>
          </w:rPr>
          <w:t>N 255</w:t>
        </w:r>
      </w:hyperlink>
      <w:r>
        <w:rPr>
          <w:rFonts w:ascii="Arial" w:hAnsi="Arial" w:cs="Arial"/>
          <w:sz w:val="20"/>
          <w:szCs w:val="20"/>
        </w:rPr>
        <w:t>,</w:t>
      </w:r>
    </w:p>
    <w:p w:rsidR="00452BE0" w:rsidRDefault="00452BE0">
      <w:pPr>
        <w:jc w:val="center"/>
        <w:rPr>
          <w:rFonts w:ascii="Arial" w:hAnsi="Arial" w:cs="Arial"/>
          <w:sz w:val="20"/>
          <w:szCs w:val="20"/>
        </w:rPr>
      </w:pPr>
      <w:r>
        <w:rPr>
          <w:rFonts w:ascii="Arial" w:hAnsi="Arial" w:cs="Arial"/>
          <w:sz w:val="20"/>
          <w:szCs w:val="20"/>
        </w:rPr>
        <w:t xml:space="preserve">от 08.12.2010 </w:t>
      </w:r>
      <w:hyperlink r:id="rId10" w:history="1">
        <w:r>
          <w:rPr>
            <w:rFonts w:ascii="Arial" w:hAnsi="Arial" w:cs="Arial"/>
            <w:color w:val="0000FF"/>
            <w:sz w:val="20"/>
            <w:szCs w:val="20"/>
          </w:rPr>
          <w:t>N 1002</w:t>
        </w:r>
      </w:hyperlink>
      <w:r>
        <w:rPr>
          <w:rFonts w:ascii="Arial" w:hAnsi="Arial" w:cs="Arial"/>
          <w:sz w:val="20"/>
          <w:szCs w:val="20"/>
        </w:rPr>
        <w:t xml:space="preserve">, от 21.03.2011 </w:t>
      </w:r>
      <w:hyperlink r:id="rId11" w:history="1">
        <w:r>
          <w:rPr>
            <w:rFonts w:ascii="Arial" w:hAnsi="Arial" w:cs="Arial"/>
            <w:color w:val="0000FF"/>
            <w:sz w:val="20"/>
            <w:szCs w:val="20"/>
          </w:rPr>
          <w:t>N 181</w:t>
        </w:r>
      </w:hyperlink>
      <w:r>
        <w:rPr>
          <w:rFonts w:ascii="Arial" w:hAnsi="Arial" w:cs="Arial"/>
          <w:sz w:val="20"/>
          <w:szCs w:val="20"/>
        </w:rPr>
        <w:t>)</w:t>
      </w:r>
    </w:p>
    <w:p w:rsidR="00452BE0" w:rsidRDefault="00452BE0">
      <w:pPr>
        <w:ind w:firstLine="540"/>
        <w:jc w:val="both"/>
        <w:rPr>
          <w:rFonts w:ascii="Arial" w:hAnsi="Arial" w:cs="Arial"/>
          <w:sz w:val="20"/>
          <w:szCs w:val="20"/>
        </w:rPr>
      </w:pPr>
    </w:p>
    <w:p w:rsidR="00452BE0" w:rsidRDefault="00452BE0">
      <w:pPr>
        <w:ind w:firstLine="540"/>
        <w:jc w:val="both"/>
        <w:rPr>
          <w:rFonts w:ascii="Arial" w:hAnsi="Arial" w:cs="Arial"/>
          <w:sz w:val="20"/>
          <w:szCs w:val="20"/>
        </w:rPr>
      </w:pPr>
      <w:r>
        <w:rPr>
          <w:rFonts w:ascii="Arial" w:hAnsi="Arial" w:cs="Arial"/>
          <w:sz w:val="20"/>
          <w:szCs w:val="20"/>
        </w:rPr>
        <w:t xml:space="preserve">В целях обеспечения государственного контроля за ввозом в Российскую Федерацию и вывозом из Российской Федерации наркотических средств, психотропных веществ и их прекурсоров, выполнения международных обязательств, вытекающих из конвенций Организации Объединенных Наций, участницей которых является Российская Федерация, в соответствии со </w:t>
      </w:r>
      <w:hyperlink r:id="rId12" w:history="1">
        <w:r>
          <w:rPr>
            <w:rFonts w:ascii="Arial" w:hAnsi="Arial" w:cs="Arial"/>
            <w:color w:val="0000FF"/>
            <w:sz w:val="20"/>
            <w:szCs w:val="20"/>
          </w:rPr>
          <w:t>статьей 28</w:t>
        </w:r>
      </w:hyperlink>
      <w:r>
        <w:rPr>
          <w:rFonts w:ascii="Arial" w:hAnsi="Arial" w:cs="Arial"/>
          <w:sz w:val="20"/>
          <w:szCs w:val="20"/>
        </w:rPr>
        <w:t xml:space="preserve"> Федерального закона "О наркотических средствах и психотропных веществах", </w:t>
      </w:r>
      <w:hyperlink r:id="rId13" w:history="1">
        <w:r>
          <w:rPr>
            <w:rFonts w:ascii="Arial" w:hAnsi="Arial" w:cs="Arial"/>
            <w:color w:val="0000FF"/>
            <w:sz w:val="20"/>
            <w:szCs w:val="20"/>
          </w:rPr>
          <w:t>статьями 13</w:t>
        </w:r>
      </w:hyperlink>
      <w:r>
        <w:rPr>
          <w:rFonts w:ascii="Arial" w:hAnsi="Arial" w:cs="Arial"/>
          <w:sz w:val="20"/>
          <w:szCs w:val="20"/>
        </w:rPr>
        <w:t xml:space="preserve"> и </w:t>
      </w:r>
      <w:hyperlink r:id="rId14" w:history="1">
        <w:r>
          <w:rPr>
            <w:rFonts w:ascii="Arial" w:hAnsi="Arial" w:cs="Arial"/>
            <w:color w:val="0000FF"/>
            <w:sz w:val="20"/>
            <w:szCs w:val="20"/>
          </w:rPr>
          <w:t>24</w:t>
        </w:r>
      </w:hyperlink>
      <w:r>
        <w:rPr>
          <w:rFonts w:ascii="Arial" w:hAnsi="Arial" w:cs="Arial"/>
          <w:sz w:val="20"/>
          <w:szCs w:val="20"/>
        </w:rPr>
        <w:t xml:space="preserve"> Федерального закона "Об основах государственного регулирования внешнеторговой деятельности" Правительство Российской Федерации постановляет:</w:t>
      </w:r>
    </w:p>
    <w:p w:rsidR="00452BE0" w:rsidRDefault="00452BE0">
      <w:pPr>
        <w:ind w:firstLine="540"/>
        <w:jc w:val="both"/>
        <w:rPr>
          <w:rFonts w:ascii="Arial" w:hAnsi="Arial" w:cs="Arial"/>
          <w:sz w:val="20"/>
          <w:szCs w:val="20"/>
        </w:rPr>
      </w:pPr>
      <w:r>
        <w:rPr>
          <w:rFonts w:ascii="Arial" w:hAnsi="Arial" w:cs="Arial"/>
          <w:sz w:val="20"/>
          <w:szCs w:val="20"/>
        </w:rPr>
        <w:t>1. Утвердить прилагаемые:</w:t>
      </w:r>
    </w:p>
    <w:p w:rsidR="00452BE0" w:rsidRDefault="00452BE0">
      <w:pPr>
        <w:ind w:firstLine="540"/>
        <w:jc w:val="both"/>
        <w:rPr>
          <w:rFonts w:ascii="Arial" w:hAnsi="Arial" w:cs="Arial"/>
          <w:sz w:val="20"/>
          <w:szCs w:val="20"/>
        </w:rPr>
      </w:pPr>
      <w:r>
        <w:rPr>
          <w:rFonts w:ascii="Arial" w:hAnsi="Arial" w:cs="Arial"/>
          <w:sz w:val="20"/>
          <w:szCs w:val="20"/>
        </w:rPr>
        <w:t xml:space="preserve">абзац утратил силу. - </w:t>
      </w:r>
      <w:hyperlink r:id="rId1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21.03.2011 N 181;</w:t>
      </w:r>
    </w:p>
    <w:p w:rsidR="00452BE0" w:rsidRDefault="00452BE0">
      <w:pPr>
        <w:ind w:firstLine="540"/>
        <w:jc w:val="both"/>
        <w:rPr>
          <w:rFonts w:ascii="Arial" w:hAnsi="Arial" w:cs="Arial"/>
          <w:sz w:val="20"/>
          <w:szCs w:val="20"/>
        </w:rPr>
      </w:pPr>
      <w:hyperlink w:anchor="Par49" w:history="1">
        <w:r>
          <w:rPr>
            <w:rFonts w:ascii="Arial" w:hAnsi="Arial" w:cs="Arial"/>
            <w:color w:val="0000FF"/>
            <w:sz w:val="20"/>
            <w:szCs w:val="20"/>
          </w:rPr>
          <w:t>изменения</w:t>
        </w:r>
      </w:hyperlink>
      <w:r>
        <w:rPr>
          <w:rFonts w:ascii="Arial" w:hAnsi="Arial" w:cs="Arial"/>
          <w:sz w:val="20"/>
          <w:szCs w:val="20"/>
        </w:rPr>
        <w:t>, которые вносятся в акты Правительства Российской Федерации, регулирующие вопросы оборота наркотических средств.</w:t>
      </w:r>
    </w:p>
    <w:p w:rsidR="00452BE0" w:rsidRDefault="00452BE0">
      <w:pPr>
        <w:ind w:firstLine="540"/>
        <w:jc w:val="both"/>
        <w:rPr>
          <w:rFonts w:ascii="Arial" w:hAnsi="Arial" w:cs="Arial"/>
          <w:sz w:val="20"/>
          <w:szCs w:val="20"/>
        </w:rPr>
      </w:pPr>
      <w:r>
        <w:rPr>
          <w:rFonts w:ascii="Arial" w:hAnsi="Arial" w:cs="Arial"/>
          <w:sz w:val="20"/>
          <w:szCs w:val="20"/>
        </w:rPr>
        <w:t>2. Установить, что лицензии Министерства экономического развития и торговли Российской Федерации на право ввоза (вывоза) наркотических средств, психотропных веществ и их прекурсоров, выданные до вступления в силу настоящего Постановления, являются действительными до окончания срока их действия.</w:t>
      </w:r>
    </w:p>
    <w:p w:rsidR="00452BE0" w:rsidRDefault="00452BE0">
      <w:pPr>
        <w:ind w:firstLine="540"/>
        <w:jc w:val="both"/>
        <w:rPr>
          <w:rFonts w:ascii="Arial" w:hAnsi="Arial" w:cs="Arial"/>
          <w:sz w:val="20"/>
          <w:szCs w:val="20"/>
        </w:rPr>
      </w:pPr>
      <w:r>
        <w:rPr>
          <w:rFonts w:ascii="Arial" w:hAnsi="Arial" w:cs="Arial"/>
          <w:sz w:val="20"/>
          <w:szCs w:val="20"/>
        </w:rPr>
        <w:t>3. Настоящее Постановление вступает в силу по истечении 6 месяцев с даты его официального опубликования.</w:t>
      </w:r>
    </w:p>
    <w:p w:rsidR="00452BE0" w:rsidRDefault="00452BE0">
      <w:pPr>
        <w:ind w:firstLine="540"/>
        <w:jc w:val="both"/>
        <w:rPr>
          <w:rFonts w:ascii="Arial" w:hAnsi="Arial" w:cs="Arial"/>
          <w:sz w:val="20"/>
          <w:szCs w:val="20"/>
        </w:rPr>
      </w:pPr>
    </w:p>
    <w:p w:rsidR="00452BE0" w:rsidRDefault="00452BE0">
      <w:pPr>
        <w:jc w:val="right"/>
        <w:rPr>
          <w:rFonts w:ascii="Arial" w:hAnsi="Arial" w:cs="Arial"/>
          <w:sz w:val="20"/>
          <w:szCs w:val="20"/>
        </w:rPr>
      </w:pPr>
      <w:r>
        <w:rPr>
          <w:rFonts w:ascii="Arial" w:hAnsi="Arial" w:cs="Arial"/>
          <w:sz w:val="20"/>
          <w:szCs w:val="20"/>
        </w:rPr>
        <w:t>Председатель Правительства</w:t>
      </w:r>
    </w:p>
    <w:p w:rsidR="00452BE0" w:rsidRDefault="00452BE0">
      <w:pPr>
        <w:jc w:val="right"/>
        <w:rPr>
          <w:rFonts w:ascii="Arial" w:hAnsi="Arial" w:cs="Arial"/>
          <w:sz w:val="20"/>
          <w:szCs w:val="20"/>
        </w:rPr>
      </w:pPr>
      <w:r>
        <w:rPr>
          <w:rFonts w:ascii="Arial" w:hAnsi="Arial" w:cs="Arial"/>
          <w:sz w:val="20"/>
          <w:szCs w:val="20"/>
        </w:rPr>
        <w:t>Российской Федерации</w:t>
      </w:r>
    </w:p>
    <w:p w:rsidR="00452BE0" w:rsidRDefault="00452BE0">
      <w:pPr>
        <w:jc w:val="right"/>
        <w:rPr>
          <w:rFonts w:ascii="Arial" w:hAnsi="Arial" w:cs="Arial"/>
          <w:sz w:val="20"/>
          <w:szCs w:val="20"/>
        </w:rPr>
      </w:pPr>
      <w:r>
        <w:rPr>
          <w:rFonts w:ascii="Arial" w:hAnsi="Arial" w:cs="Arial"/>
          <w:sz w:val="20"/>
          <w:szCs w:val="20"/>
        </w:rPr>
        <w:t>М.ФРАДКОВ</w:t>
      </w:r>
    </w:p>
    <w:p w:rsidR="00452BE0" w:rsidRDefault="00452BE0">
      <w:pPr>
        <w:ind w:firstLine="540"/>
        <w:jc w:val="both"/>
        <w:rPr>
          <w:rFonts w:ascii="Arial" w:hAnsi="Arial" w:cs="Arial"/>
          <w:sz w:val="20"/>
          <w:szCs w:val="20"/>
        </w:rPr>
      </w:pPr>
    </w:p>
    <w:p w:rsidR="00452BE0" w:rsidRDefault="00452BE0">
      <w:pPr>
        <w:ind w:firstLine="540"/>
        <w:jc w:val="both"/>
        <w:rPr>
          <w:rFonts w:ascii="Arial" w:hAnsi="Arial" w:cs="Arial"/>
          <w:sz w:val="20"/>
          <w:szCs w:val="20"/>
        </w:rPr>
      </w:pPr>
    </w:p>
    <w:p w:rsidR="00452BE0" w:rsidRDefault="00452BE0">
      <w:pPr>
        <w:ind w:firstLine="540"/>
        <w:jc w:val="both"/>
        <w:rPr>
          <w:rFonts w:ascii="Arial" w:hAnsi="Arial" w:cs="Arial"/>
          <w:sz w:val="20"/>
          <w:szCs w:val="20"/>
        </w:rPr>
      </w:pPr>
    </w:p>
    <w:p w:rsidR="00452BE0" w:rsidRDefault="00452BE0">
      <w:pPr>
        <w:jc w:val="right"/>
        <w:outlineLvl w:val="0"/>
        <w:rPr>
          <w:rFonts w:ascii="Arial" w:hAnsi="Arial" w:cs="Arial"/>
          <w:sz w:val="20"/>
          <w:szCs w:val="20"/>
        </w:rPr>
      </w:pPr>
      <w:r>
        <w:rPr>
          <w:rFonts w:ascii="Arial" w:hAnsi="Arial" w:cs="Arial"/>
          <w:sz w:val="20"/>
          <w:szCs w:val="20"/>
        </w:rPr>
        <w:t>Утверждено</w:t>
      </w:r>
    </w:p>
    <w:p w:rsidR="00452BE0" w:rsidRDefault="00452BE0">
      <w:pPr>
        <w:jc w:val="right"/>
        <w:rPr>
          <w:rFonts w:ascii="Arial" w:hAnsi="Arial" w:cs="Arial"/>
          <w:sz w:val="20"/>
          <w:szCs w:val="20"/>
        </w:rPr>
      </w:pPr>
      <w:r>
        <w:rPr>
          <w:rFonts w:ascii="Arial" w:hAnsi="Arial" w:cs="Arial"/>
          <w:sz w:val="20"/>
          <w:szCs w:val="20"/>
        </w:rPr>
        <w:t>Постановлением Правительства</w:t>
      </w:r>
    </w:p>
    <w:p w:rsidR="00452BE0" w:rsidRDefault="00452BE0">
      <w:pPr>
        <w:jc w:val="right"/>
        <w:rPr>
          <w:rFonts w:ascii="Arial" w:hAnsi="Arial" w:cs="Arial"/>
          <w:sz w:val="20"/>
          <w:szCs w:val="20"/>
        </w:rPr>
      </w:pPr>
      <w:r>
        <w:rPr>
          <w:rFonts w:ascii="Arial" w:hAnsi="Arial" w:cs="Arial"/>
          <w:sz w:val="20"/>
          <w:szCs w:val="20"/>
        </w:rPr>
        <w:t>Российской Федерации</w:t>
      </w:r>
    </w:p>
    <w:p w:rsidR="00452BE0" w:rsidRDefault="00452BE0">
      <w:pPr>
        <w:jc w:val="right"/>
        <w:rPr>
          <w:rFonts w:ascii="Arial" w:hAnsi="Arial" w:cs="Arial"/>
          <w:sz w:val="20"/>
          <w:szCs w:val="20"/>
        </w:rPr>
      </w:pPr>
      <w:r>
        <w:rPr>
          <w:rFonts w:ascii="Arial" w:hAnsi="Arial" w:cs="Arial"/>
          <w:sz w:val="20"/>
          <w:szCs w:val="20"/>
        </w:rPr>
        <w:t>от 18 августа 2007 г. N 527</w:t>
      </w:r>
    </w:p>
    <w:p w:rsidR="00452BE0" w:rsidRDefault="00452BE0">
      <w:pPr>
        <w:jc w:val="right"/>
        <w:rPr>
          <w:rFonts w:ascii="Arial" w:hAnsi="Arial" w:cs="Arial"/>
          <w:sz w:val="20"/>
          <w:szCs w:val="20"/>
        </w:rPr>
      </w:pPr>
    </w:p>
    <w:p w:rsidR="00452BE0" w:rsidRDefault="00452BE0">
      <w:pPr>
        <w:jc w:val="center"/>
        <w:rPr>
          <w:rFonts w:ascii="Arial" w:hAnsi="Arial" w:cs="Arial"/>
          <w:b/>
          <w:bCs/>
          <w:sz w:val="20"/>
          <w:szCs w:val="20"/>
        </w:rPr>
      </w:pPr>
      <w:r>
        <w:rPr>
          <w:rFonts w:ascii="Arial" w:hAnsi="Arial" w:cs="Arial"/>
          <w:b/>
          <w:bCs/>
          <w:sz w:val="20"/>
          <w:szCs w:val="20"/>
        </w:rPr>
        <w:t>ПОЛОЖЕНИЕ</w:t>
      </w:r>
    </w:p>
    <w:p w:rsidR="00452BE0" w:rsidRDefault="00452BE0">
      <w:pPr>
        <w:jc w:val="center"/>
        <w:rPr>
          <w:rFonts w:ascii="Arial" w:hAnsi="Arial" w:cs="Arial"/>
          <w:b/>
          <w:bCs/>
          <w:sz w:val="20"/>
          <w:szCs w:val="20"/>
        </w:rPr>
      </w:pPr>
      <w:r>
        <w:rPr>
          <w:rFonts w:ascii="Arial" w:hAnsi="Arial" w:cs="Arial"/>
          <w:b/>
          <w:bCs/>
          <w:sz w:val="20"/>
          <w:szCs w:val="20"/>
        </w:rPr>
        <w:t>О ВВОЗЕ В РОССИЙСКУЮ ФЕДЕРАЦИЮ И ВЫВОЗЕ</w:t>
      </w:r>
    </w:p>
    <w:p w:rsidR="00452BE0" w:rsidRDefault="00452BE0">
      <w:pPr>
        <w:jc w:val="center"/>
        <w:rPr>
          <w:rFonts w:ascii="Arial" w:hAnsi="Arial" w:cs="Arial"/>
          <w:b/>
          <w:bCs/>
          <w:sz w:val="20"/>
          <w:szCs w:val="20"/>
        </w:rPr>
      </w:pPr>
      <w:r>
        <w:rPr>
          <w:rFonts w:ascii="Arial" w:hAnsi="Arial" w:cs="Arial"/>
          <w:b/>
          <w:bCs/>
          <w:sz w:val="20"/>
          <w:szCs w:val="20"/>
        </w:rPr>
        <w:t>ИЗ РОССИЙСКОЙ ФЕДЕРАЦИИ НАРКОТИЧЕСКИХ СРЕДСТВ,</w:t>
      </w:r>
    </w:p>
    <w:p w:rsidR="00452BE0" w:rsidRDefault="00452BE0">
      <w:pPr>
        <w:jc w:val="center"/>
        <w:rPr>
          <w:rFonts w:ascii="Arial" w:hAnsi="Arial" w:cs="Arial"/>
          <w:b/>
          <w:bCs/>
          <w:sz w:val="20"/>
          <w:szCs w:val="20"/>
        </w:rPr>
      </w:pPr>
      <w:r>
        <w:rPr>
          <w:rFonts w:ascii="Arial" w:hAnsi="Arial" w:cs="Arial"/>
          <w:b/>
          <w:bCs/>
          <w:sz w:val="20"/>
          <w:szCs w:val="20"/>
        </w:rPr>
        <w:t>ПСИХОТРОПНЫХ ВЕЩЕСТВ И ИХ ПРЕКУРСОРОВ</w:t>
      </w:r>
    </w:p>
    <w:p w:rsidR="00452BE0" w:rsidRDefault="00452BE0">
      <w:pPr>
        <w:ind w:firstLine="540"/>
        <w:jc w:val="both"/>
        <w:rPr>
          <w:rFonts w:ascii="Arial" w:hAnsi="Arial" w:cs="Arial"/>
          <w:sz w:val="20"/>
          <w:szCs w:val="20"/>
        </w:rPr>
      </w:pPr>
    </w:p>
    <w:p w:rsidR="00452BE0" w:rsidRDefault="00452BE0">
      <w:pPr>
        <w:ind w:firstLine="540"/>
        <w:jc w:val="both"/>
        <w:rPr>
          <w:rFonts w:ascii="Arial" w:hAnsi="Arial" w:cs="Arial"/>
          <w:sz w:val="20"/>
          <w:szCs w:val="20"/>
        </w:rPr>
      </w:pPr>
      <w:r>
        <w:rPr>
          <w:rFonts w:ascii="Arial" w:hAnsi="Arial" w:cs="Arial"/>
          <w:sz w:val="20"/>
          <w:szCs w:val="20"/>
        </w:rPr>
        <w:t xml:space="preserve">Утратило силу. - </w:t>
      </w:r>
      <w:hyperlink r:id="rId16"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21.03.2011 N 181.</w:t>
      </w:r>
    </w:p>
    <w:p w:rsidR="00452BE0" w:rsidRDefault="00452BE0">
      <w:pPr>
        <w:ind w:firstLine="540"/>
        <w:jc w:val="both"/>
        <w:rPr>
          <w:rFonts w:ascii="Arial" w:hAnsi="Arial" w:cs="Arial"/>
          <w:sz w:val="20"/>
          <w:szCs w:val="20"/>
        </w:rPr>
      </w:pPr>
    </w:p>
    <w:p w:rsidR="00452BE0" w:rsidRDefault="00452BE0">
      <w:pPr>
        <w:ind w:firstLine="540"/>
        <w:jc w:val="both"/>
        <w:rPr>
          <w:rFonts w:ascii="Arial" w:hAnsi="Arial" w:cs="Arial"/>
          <w:sz w:val="20"/>
          <w:szCs w:val="20"/>
        </w:rPr>
      </w:pPr>
    </w:p>
    <w:p w:rsidR="00452BE0" w:rsidRDefault="00452BE0">
      <w:pPr>
        <w:ind w:firstLine="540"/>
        <w:jc w:val="both"/>
        <w:rPr>
          <w:rFonts w:ascii="Arial" w:hAnsi="Arial" w:cs="Arial"/>
          <w:sz w:val="20"/>
          <w:szCs w:val="20"/>
        </w:rPr>
      </w:pPr>
    </w:p>
    <w:p w:rsidR="00452BE0" w:rsidRDefault="00452BE0">
      <w:pPr>
        <w:jc w:val="right"/>
        <w:outlineLvl w:val="0"/>
        <w:rPr>
          <w:rFonts w:ascii="Arial" w:hAnsi="Arial" w:cs="Arial"/>
          <w:sz w:val="20"/>
          <w:szCs w:val="20"/>
        </w:rPr>
      </w:pPr>
      <w:r>
        <w:rPr>
          <w:rFonts w:ascii="Arial" w:hAnsi="Arial" w:cs="Arial"/>
          <w:sz w:val="20"/>
          <w:szCs w:val="20"/>
        </w:rPr>
        <w:t>Утверждены</w:t>
      </w:r>
    </w:p>
    <w:p w:rsidR="00452BE0" w:rsidRDefault="00452BE0">
      <w:pPr>
        <w:jc w:val="right"/>
        <w:rPr>
          <w:rFonts w:ascii="Arial" w:hAnsi="Arial" w:cs="Arial"/>
          <w:sz w:val="20"/>
          <w:szCs w:val="20"/>
        </w:rPr>
      </w:pPr>
      <w:r>
        <w:rPr>
          <w:rFonts w:ascii="Arial" w:hAnsi="Arial" w:cs="Arial"/>
          <w:sz w:val="20"/>
          <w:szCs w:val="20"/>
        </w:rPr>
        <w:t>Постановлением Правительства</w:t>
      </w:r>
    </w:p>
    <w:p w:rsidR="00452BE0" w:rsidRDefault="00452BE0">
      <w:pPr>
        <w:jc w:val="right"/>
        <w:rPr>
          <w:rFonts w:ascii="Arial" w:hAnsi="Arial" w:cs="Arial"/>
          <w:sz w:val="20"/>
          <w:szCs w:val="20"/>
        </w:rPr>
      </w:pPr>
      <w:r>
        <w:rPr>
          <w:rFonts w:ascii="Arial" w:hAnsi="Arial" w:cs="Arial"/>
          <w:sz w:val="20"/>
          <w:szCs w:val="20"/>
        </w:rPr>
        <w:t>Российской Федерации</w:t>
      </w:r>
    </w:p>
    <w:p w:rsidR="00452BE0" w:rsidRDefault="00452BE0">
      <w:pPr>
        <w:jc w:val="right"/>
        <w:rPr>
          <w:rFonts w:ascii="Arial" w:hAnsi="Arial" w:cs="Arial"/>
          <w:sz w:val="20"/>
          <w:szCs w:val="20"/>
        </w:rPr>
      </w:pPr>
      <w:r>
        <w:rPr>
          <w:rFonts w:ascii="Arial" w:hAnsi="Arial" w:cs="Arial"/>
          <w:sz w:val="20"/>
          <w:szCs w:val="20"/>
        </w:rPr>
        <w:t>от 18 августа 2007 г. N 527</w:t>
      </w:r>
    </w:p>
    <w:p w:rsidR="00452BE0" w:rsidRDefault="00452BE0">
      <w:pPr>
        <w:jc w:val="right"/>
        <w:rPr>
          <w:rFonts w:ascii="Arial" w:hAnsi="Arial" w:cs="Arial"/>
          <w:sz w:val="20"/>
          <w:szCs w:val="20"/>
        </w:rPr>
      </w:pPr>
    </w:p>
    <w:p w:rsidR="00452BE0" w:rsidRDefault="00452BE0">
      <w:pPr>
        <w:jc w:val="center"/>
        <w:rPr>
          <w:rFonts w:ascii="Arial" w:hAnsi="Arial" w:cs="Arial"/>
          <w:b/>
          <w:bCs/>
          <w:sz w:val="20"/>
          <w:szCs w:val="20"/>
        </w:rPr>
      </w:pPr>
      <w:bookmarkStart w:id="0" w:name="Par49"/>
      <w:bookmarkEnd w:id="0"/>
      <w:r>
        <w:rPr>
          <w:rFonts w:ascii="Arial" w:hAnsi="Arial" w:cs="Arial"/>
          <w:b/>
          <w:bCs/>
          <w:sz w:val="20"/>
          <w:szCs w:val="20"/>
        </w:rPr>
        <w:t>ИЗМЕНЕНИЯ,</w:t>
      </w:r>
    </w:p>
    <w:p w:rsidR="00452BE0" w:rsidRDefault="00452BE0">
      <w:pPr>
        <w:jc w:val="center"/>
        <w:rPr>
          <w:rFonts w:ascii="Arial" w:hAnsi="Arial" w:cs="Arial"/>
          <w:b/>
          <w:bCs/>
          <w:sz w:val="20"/>
          <w:szCs w:val="20"/>
        </w:rPr>
      </w:pPr>
      <w:r>
        <w:rPr>
          <w:rFonts w:ascii="Arial" w:hAnsi="Arial" w:cs="Arial"/>
          <w:b/>
          <w:bCs/>
          <w:sz w:val="20"/>
          <w:szCs w:val="20"/>
        </w:rPr>
        <w:t>КОТОРЫЕ ВНОСЯТСЯ В АКТЫ ПРАВИТЕЛЬСТВА</w:t>
      </w:r>
    </w:p>
    <w:p w:rsidR="00452BE0" w:rsidRDefault="00452BE0">
      <w:pPr>
        <w:jc w:val="center"/>
        <w:rPr>
          <w:rFonts w:ascii="Arial" w:hAnsi="Arial" w:cs="Arial"/>
          <w:b/>
          <w:bCs/>
          <w:sz w:val="20"/>
          <w:szCs w:val="20"/>
        </w:rPr>
      </w:pPr>
      <w:r>
        <w:rPr>
          <w:rFonts w:ascii="Arial" w:hAnsi="Arial" w:cs="Arial"/>
          <w:b/>
          <w:bCs/>
          <w:sz w:val="20"/>
          <w:szCs w:val="20"/>
        </w:rPr>
        <w:t>РОССИЙСКОЙ ФЕДЕРАЦИИ, РЕГУЛИРУЮЩИЕ ВОПРОСЫ ОБОРОТА</w:t>
      </w:r>
    </w:p>
    <w:p w:rsidR="00452BE0" w:rsidRDefault="00452BE0">
      <w:pPr>
        <w:jc w:val="center"/>
        <w:rPr>
          <w:rFonts w:ascii="Arial" w:hAnsi="Arial" w:cs="Arial"/>
          <w:b/>
          <w:bCs/>
          <w:sz w:val="20"/>
          <w:szCs w:val="20"/>
        </w:rPr>
      </w:pPr>
      <w:r>
        <w:rPr>
          <w:rFonts w:ascii="Arial" w:hAnsi="Arial" w:cs="Arial"/>
          <w:b/>
          <w:bCs/>
          <w:sz w:val="20"/>
          <w:szCs w:val="20"/>
        </w:rPr>
        <w:t>НАРКОТИЧЕСКИХ СРЕДСТВ</w:t>
      </w:r>
    </w:p>
    <w:p w:rsidR="00452BE0" w:rsidRDefault="00452BE0">
      <w:pPr>
        <w:ind w:firstLine="540"/>
        <w:jc w:val="both"/>
        <w:rPr>
          <w:rFonts w:ascii="Arial" w:hAnsi="Arial" w:cs="Arial"/>
          <w:sz w:val="20"/>
          <w:szCs w:val="20"/>
        </w:rPr>
      </w:pPr>
    </w:p>
    <w:p w:rsidR="00452BE0" w:rsidRDefault="00452BE0">
      <w:pPr>
        <w:ind w:firstLine="540"/>
        <w:jc w:val="both"/>
        <w:rPr>
          <w:rFonts w:ascii="Arial" w:hAnsi="Arial" w:cs="Arial"/>
          <w:sz w:val="20"/>
          <w:szCs w:val="20"/>
        </w:rPr>
      </w:pPr>
      <w:r>
        <w:rPr>
          <w:rFonts w:ascii="Arial" w:hAnsi="Arial" w:cs="Arial"/>
          <w:sz w:val="20"/>
          <w:szCs w:val="20"/>
        </w:rPr>
        <w:t xml:space="preserve">1. В </w:t>
      </w:r>
      <w:hyperlink r:id="rId17" w:history="1">
        <w:r>
          <w:rPr>
            <w:rFonts w:ascii="Arial" w:hAnsi="Arial" w:cs="Arial"/>
            <w:color w:val="0000FF"/>
            <w:sz w:val="20"/>
            <w:szCs w:val="20"/>
          </w:rPr>
          <w:t>Постановлении</w:t>
        </w:r>
      </w:hyperlink>
      <w:r>
        <w:rPr>
          <w:rFonts w:ascii="Arial" w:hAnsi="Arial" w:cs="Arial"/>
          <w:sz w:val="20"/>
          <w:szCs w:val="20"/>
        </w:rPr>
        <w:t xml:space="preserve"> Правительства Российской Федерации от 16 марта 1996 г. N 278 "О порядке ввоза в Российскую Федерацию и вывоза из Российской Федерации наркотических средств, сильнодействующих и ядовитых веществ" (Собрание законодательства Российской Федерации, 1996, N 13, ст. 1350; 2003, N 15, ст. 1372; 2004, N 8, ст. 663; N 47, ст. 4666):</w:t>
      </w:r>
    </w:p>
    <w:p w:rsidR="00452BE0" w:rsidRDefault="00452BE0">
      <w:pPr>
        <w:ind w:firstLine="540"/>
        <w:jc w:val="both"/>
        <w:rPr>
          <w:rFonts w:ascii="Arial" w:hAnsi="Arial" w:cs="Arial"/>
          <w:sz w:val="20"/>
          <w:szCs w:val="20"/>
        </w:rPr>
      </w:pPr>
      <w:r>
        <w:rPr>
          <w:rFonts w:ascii="Arial" w:hAnsi="Arial" w:cs="Arial"/>
          <w:sz w:val="20"/>
          <w:szCs w:val="20"/>
        </w:rPr>
        <w:t xml:space="preserve">а) в </w:t>
      </w:r>
      <w:hyperlink r:id="rId18" w:history="1">
        <w:r>
          <w:rPr>
            <w:rFonts w:ascii="Arial" w:hAnsi="Arial" w:cs="Arial"/>
            <w:color w:val="0000FF"/>
            <w:sz w:val="20"/>
            <w:szCs w:val="20"/>
          </w:rPr>
          <w:t>наименовании</w:t>
        </w:r>
      </w:hyperlink>
      <w:r>
        <w:rPr>
          <w:rFonts w:ascii="Arial" w:hAnsi="Arial" w:cs="Arial"/>
          <w:sz w:val="20"/>
          <w:szCs w:val="20"/>
        </w:rPr>
        <w:t xml:space="preserve"> слова "наркотических средств, сильнодействующих и ядовитых веществ" заменить словами "сильнодействующих и ядовитых веществ, не являющихся прекурсорами наркотических средств и психотропных веществ";</w:t>
      </w:r>
    </w:p>
    <w:p w:rsidR="00452BE0" w:rsidRDefault="00452BE0">
      <w:pPr>
        <w:ind w:firstLine="540"/>
        <w:jc w:val="both"/>
        <w:rPr>
          <w:rFonts w:ascii="Arial" w:hAnsi="Arial" w:cs="Arial"/>
          <w:sz w:val="20"/>
          <w:szCs w:val="20"/>
        </w:rPr>
      </w:pPr>
      <w:r>
        <w:rPr>
          <w:rFonts w:ascii="Arial" w:hAnsi="Arial" w:cs="Arial"/>
          <w:sz w:val="20"/>
          <w:szCs w:val="20"/>
        </w:rPr>
        <w:t xml:space="preserve">б) </w:t>
      </w:r>
      <w:hyperlink r:id="rId19" w:history="1">
        <w:r>
          <w:rPr>
            <w:rFonts w:ascii="Arial" w:hAnsi="Arial" w:cs="Arial"/>
            <w:color w:val="0000FF"/>
            <w:sz w:val="20"/>
            <w:szCs w:val="20"/>
          </w:rPr>
          <w:t>преамбулу</w:t>
        </w:r>
      </w:hyperlink>
      <w:r>
        <w:rPr>
          <w:rFonts w:ascii="Arial" w:hAnsi="Arial" w:cs="Arial"/>
          <w:sz w:val="20"/>
          <w:szCs w:val="20"/>
        </w:rPr>
        <w:t xml:space="preserve"> изложить в следующей редакции:</w:t>
      </w:r>
    </w:p>
    <w:p w:rsidR="00452BE0" w:rsidRDefault="00452BE0">
      <w:pPr>
        <w:ind w:firstLine="540"/>
        <w:jc w:val="both"/>
        <w:rPr>
          <w:rFonts w:ascii="Arial" w:hAnsi="Arial" w:cs="Arial"/>
          <w:sz w:val="20"/>
          <w:szCs w:val="20"/>
        </w:rPr>
      </w:pPr>
      <w:r>
        <w:rPr>
          <w:rFonts w:ascii="Arial" w:hAnsi="Arial" w:cs="Arial"/>
          <w:sz w:val="20"/>
          <w:szCs w:val="20"/>
        </w:rPr>
        <w:t>"В целях обеспечения государственного контроля за ввозом в Российскую Федерацию и вывозом из Российской Федерации сильнодействующих и ядовитых веществ, не являющихся прекурсорами наркотических средств и психотропных веществ, Правительство Российской Федерации постановляет:";</w:t>
      </w:r>
    </w:p>
    <w:p w:rsidR="00452BE0" w:rsidRDefault="00452BE0">
      <w:pPr>
        <w:ind w:firstLine="540"/>
        <w:jc w:val="both"/>
        <w:rPr>
          <w:rFonts w:ascii="Arial" w:hAnsi="Arial" w:cs="Arial"/>
          <w:sz w:val="20"/>
          <w:szCs w:val="20"/>
        </w:rPr>
      </w:pPr>
      <w:r>
        <w:rPr>
          <w:rFonts w:ascii="Arial" w:hAnsi="Arial" w:cs="Arial"/>
          <w:sz w:val="20"/>
          <w:szCs w:val="20"/>
        </w:rPr>
        <w:t xml:space="preserve">в) в </w:t>
      </w:r>
      <w:hyperlink r:id="rId20" w:history="1">
        <w:r>
          <w:rPr>
            <w:rFonts w:ascii="Arial" w:hAnsi="Arial" w:cs="Arial"/>
            <w:color w:val="0000FF"/>
            <w:sz w:val="20"/>
            <w:szCs w:val="20"/>
          </w:rPr>
          <w:t>тексте</w:t>
        </w:r>
      </w:hyperlink>
      <w:r>
        <w:rPr>
          <w:rFonts w:ascii="Arial" w:hAnsi="Arial" w:cs="Arial"/>
          <w:sz w:val="20"/>
          <w:szCs w:val="20"/>
        </w:rPr>
        <w:t xml:space="preserve"> Постановления слова "наркотических средств, сильнодействующих и ядовитых веществ" заменить словами "сильнодействующих и ядовитых веществ, не являющихся прекурсорами наркотических средств и психотропных веществ";</w:t>
      </w:r>
    </w:p>
    <w:p w:rsidR="00452BE0" w:rsidRDefault="00452BE0">
      <w:pPr>
        <w:ind w:firstLine="540"/>
        <w:jc w:val="both"/>
        <w:rPr>
          <w:rFonts w:ascii="Arial" w:hAnsi="Arial" w:cs="Arial"/>
          <w:sz w:val="20"/>
          <w:szCs w:val="20"/>
        </w:rPr>
      </w:pPr>
      <w:r>
        <w:rPr>
          <w:rFonts w:ascii="Arial" w:hAnsi="Arial" w:cs="Arial"/>
          <w:sz w:val="20"/>
          <w:szCs w:val="20"/>
        </w:rPr>
        <w:t xml:space="preserve">г) в </w:t>
      </w:r>
      <w:hyperlink r:id="rId21" w:history="1">
        <w:r>
          <w:rPr>
            <w:rFonts w:ascii="Arial" w:hAnsi="Arial" w:cs="Arial"/>
            <w:color w:val="0000FF"/>
            <w:sz w:val="20"/>
            <w:szCs w:val="20"/>
          </w:rPr>
          <w:t>Положении</w:t>
        </w:r>
      </w:hyperlink>
      <w:r>
        <w:rPr>
          <w:rFonts w:ascii="Arial" w:hAnsi="Arial" w:cs="Arial"/>
          <w:sz w:val="20"/>
          <w:szCs w:val="20"/>
        </w:rPr>
        <w:t>, утвержденном указанным Постановлением:</w:t>
      </w:r>
    </w:p>
    <w:p w:rsidR="00452BE0" w:rsidRDefault="00452BE0">
      <w:pPr>
        <w:ind w:firstLine="540"/>
        <w:jc w:val="both"/>
        <w:rPr>
          <w:rFonts w:ascii="Arial" w:hAnsi="Arial" w:cs="Arial"/>
          <w:sz w:val="20"/>
          <w:szCs w:val="20"/>
        </w:rPr>
      </w:pPr>
      <w:r>
        <w:rPr>
          <w:rFonts w:ascii="Arial" w:hAnsi="Arial" w:cs="Arial"/>
          <w:sz w:val="20"/>
          <w:szCs w:val="20"/>
        </w:rPr>
        <w:t xml:space="preserve">в </w:t>
      </w:r>
      <w:hyperlink r:id="rId22" w:history="1">
        <w:r>
          <w:rPr>
            <w:rFonts w:ascii="Arial" w:hAnsi="Arial" w:cs="Arial"/>
            <w:color w:val="0000FF"/>
            <w:sz w:val="20"/>
            <w:szCs w:val="20"/>
          </w:rPr>
          <w:t>наименовании</w:t>
        </w:r>
      </w:hyperlink>
      <w:r>
        <w:rPr>
          <w:rFonts w:ascii="Arial" w:hAnsi="Arial" w:cs="Arial"/>
          <w:sz w:val="20"/>
          <w:szCs w:val="20"/>
        </w:rPr>
        <w:t xml:space="preserve"> и </w:t>
      </w:r>
      <w:hyperlink r:id="rId23" w:history="1">
        <w:r>
          <w:rPr>
            <w:rFonts w:ascii="Arial" w:hAnsi="Arial" w:cs="Arial"/>
            <w:color w:val="0000FF"/>
            <w:sz w:val="20"/>
            <w:szCs w:val="20"/>
          </w:rPr>
          <w:t>пункте 1</w:t>
        </w:r>
      </w:hyperlink>
      <w:r>
        <w:rPr>
          <w:rFonts w:ascii="Arial" w:hAnsi="Arial" w:cs="Arial"/>
          <w:sz w:val="20"/>
          <w:szCs w:val="20"/>
        </w:rPr>
        <w:t xml:space="preserve"> слова "наркотических средств, сильнодействующих и ядовитых веществ" заменить словами "сильнодействующих и ядовитых веществ, не являющихся прекурсорами наркотических средств и психотропных веществ";</w:t>
      </w:r>
    </w:p>
    <w:p w:rsidR="00452BE0" w:rsidRDefault="00452BE0">
      <w:pPr>
        <w:ind w:firstLine="540"/>
        <w:jc w:val="both"/>
        <w:rPr>
          <w:rFonts w:ascii="Arial" w:hAnsi="Arial" w:cs="Arial"/>
          <w:sz w:val="20"/>
          <w:szCs w:val="20"/>
        </w:rPr>
      </w:pPr>
      <w:hyperlink r:id="rId24" w:history="1">
        <w:r>
          <w:rPr>
            <w:rFonts w:ascii="Arial" w:hAnsi="Arial" w:cs="Arial"/>
            <w:color w:val="0000FF"/>
            <w:sz w:val="20"/>
            <w:szCs w:val="20"/>
          </w:rPr>
          <w:t>пункт 2</w:t>
        </w:r>
      </w:hyperlink>
      <w:r>
        <w:rPr>
          <w:rFonts w:ascii="Arial" w:hAnsi="Arial" w:cs="Arial"/>
          <w:sz w:val="20"/>
          <w:szCs w:val="20"/>
        </w:rPr>
        <w:t xml:space="preserve"> изложить в следующей редакции:</w:t>
      </w:r>
    </w:p>
    <w:p w:rsidR="00452BE0" w:rsidRDefault="00452BE0">
      <w:pPr>
        <w:ind w:firstLine="540"/>
        <w:jc w:val="both"/>
        <w:rPr>
          <w:rFonts w:ascii="Arial" w:hAnsi="Arial" w:cs="Arial"/>
          <w:sz w:val="20"/>
          <w:szCs w:val="20"/>
        </w:rPr>
      </w:pPr>
      <w:r>
        <w:rPr>
          <w:rFonts w:ascii="Arial" w:hAnsi="Arial" w:cs="Arial"/>
          <w:sz w:val="20"/>
          <w:szCs w:val="20"/>
        </w:rPr>
        <w:t>"2. Ввоз в Российскую Федерацию и вывоз из Российской Федерации сильнодействующих и ядовитых веществ, не являющихся прекурсорами наркотических средств и психотропных веществ, осуществляются по лицензиям, выдаваемым Министерством экономического развития и торговли Российской Федерации, по номенклатуре, устанавливаемой Правительством Российской Федерации.</w:t>
      </w:r>
    </w:p>
    <w:p w:rsidR="00452BE0" w:rsidRDefault="00452BE0">
      <w:pPr>
        <w:ind w:firstLine="540"/>
        <w:jc w:val="both"/>
        <w:rPr>
          <w:rFonts w:ascii="Arial" w:hAnsi="Arial" w:cs="Arial"/>
          <w:sz w:val="20"/>
          <w:szCs w:val="20"/>
        </w:rPr>
      </w:pPr>
      <w:r>
        <w:rPr>
          <w:rFonts w:ascii="Arial" w:hAnsi="Arial" w:cs="Arial"/>
          <w:sz w:val="20"/>
          <w:szCs w:val="20"/>
        </w:rPr>
        <w:t>Основанием для выдачи лицензии являются сертификат (свидетельство) на право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 выдаваемый Постоянным комитетом по контролю наркотиков (далее именуется - Комитет), и соответствующие разрешения Федеральной службы по надзору в сфере здравоохранения и социального развития и Федеральной службы по экологическому, технологическому и атомному надзору.";</w:t>
      </w:r>
    </w:p>
    <w:p w:rsidR="00452BE0" w:rsidRDefault="00452BE0">
      <w:pPr>
        <w:ind w:firstLine="540"/>
        <w:jc w:val="both"/>
        <w:rPr>
          <w:rFonts w:ascii="Arial" w:hAnsi="Arial" w:cs="Arial"/>
          <w:sz w:val="20"/>
          <w:szCs w:val="20"/>
        </w:rPr>
      </w:pPr>
      <w:r>
        <w:rPr>
          <w:rFonts w:ascii="Arial" w:hAnsi="Arial" w:cs="Arial"/>
          <w:sz w:val="20"/>
          <w:szCs w:val="20"/>
        </w:rPr>
        <w:t xml:space="preserve">в </w:t>
      </w:r>
      <w:hyperlink r:id="rId25" w:history="1">
        <w:r>
          <w:rPr>
            <w:rFonts w:ascii="Arial" w:hAnsi="Arial" w:cs="Arial"/>
            <w:color w:val="0000FF"/>
            <w:sz w:val="20"/>
            <w:szCs w:val="20"/>
          </w:rPr>
          <w:t>пункте 3</w:t>
        </w:r>
      </w:hyperlink>
      <w:r>
        <w:rPr>
          <w:rFonts w:ascii="Arial" w:hAnsi="Arial" w:cs="Arial"/>
          <w:sz w:val="20"/>
          <w:szCs w:val="20"/>
        </w:rPr>
        <w:t>:</w:t>
      </w:r>
    </w:p>
    <w:p w:rsidR="00452BE0" w:rsidRDefault="00452BE0">
      <w:pPr>
        <w:ind w:firstLine="540"/>
        <w:jc w:val="both"/>
        <w:rPr>
          <w:rFonts w:ascii="Arial" w:hAnsi="Arial" w:cs="Arial"/>
          <w:sz w:val="20"/>
          <w:szCs w:val="20"/>
        </w:rPr>
      </w:pPr>
      <w:r>
        <w:rPr>
          <w:rFonts w:ascii="Arial" w:hAnsi="Arial" w:cs="Arial"/>
          <w:sz w:val="20"/>
          <w:szCs w:val="20"/>
        </w:rPr>
        <w:t xml:space="preserve">в </w:t>
      </w:r>
      <w:hyperlink r:id="rId26" w:history="1">
        <w:r>
          <w:rPr>
            <w:rFonts w:ascii="Arial" w:hAnsi="Arial" w:cs="Arial"/>
            <w:color w:val="0000FF"/>
            <w:sz w:val="20"/>
            <w:szCs w:val="20"/>
          </w:rPr>
          <w:t>абзаце первом</w:t>
        </w:r>
      </w:hyperlink>
      <w:r>
        <w:rPr>
          <w:rFonts w:ascii="Arial" w:hAnsi="Arial" w:cs="Arial"/>
          <w:sz w:val="20"/>
          <w:szCs w:val="20"/>
        </w:rPr>
        <w:t xml:space="preserve"> слова "Министерство здравоохранения Российской Федерации" заменить словами "Федеральную службу по надзору в сфере здравоохранения и социального развития";</w:t>
      </w:r>
    </w:p>
    <w:p w:rsidR="00452BE0" w:rsidRDefault="00452BE0">
      <w:pPr>
        <w:ind w:firstLine="540"/>
        <w:jc w:val="both"/>
        <w:rPr>
          <w:rFonts w:ascii="Arial" w:hAnsi="Arial" w:cs="Arial"/>
          <w:sz w:val="20"/>
          <w:szCs w:val="20"/>
        </w:rPr>
      </w:pPr>
      <w:r>
        <w:rPr>
          <w:rFonts w:ascii="Arial" w:hAnsi="Arial" w:cs="Arial"/>
          <w:sz w:val="20"/>
          <w:szCs w:val="20"/>
        </w:rPr>
        <w:t xml:space="preserve">в </w:t>
      </w:r>
      <w:hyperlink r:id="rId27" w:history="1">
        <w:r>
          <w:rPr>
            <w:rFonts w:ascii="Arial" w:hAnsi="Arial" w:cs="Arial"/>
            <w:color w:val="0000FF"/>
            <w:sz w:val="20"/>
            <w:szCs w:val="20"/>
          </w:rPr>
          <w:t>подпункте "б"</w:t>
        </w:r>
      </w:hyperlink>
      <w:r>
        <w:rPr>
          <w:rFonts w:ascii="Arial" w:hAnsi="Arial" w:cs="Arial"/>
          <w:sz w:val="20"/>
          <w:szCs w:val="20"/>
        </w:rPr>
        <w:t xml:space="preserve"> слова "наркотических средств, сильнодействующих и ядовитых веществ" заменить словами "сильнодействующих и ядовитых веществ, не являющихся прекурсорами наркотических средств и психотропных веществ";</w:t>
      </w:r>
    </w:p>
    <w:p w:rsidR="00452BE0" w:rsidRDefault="00452BE0">
      <w:pPr>
        <w:ind w:firstLine="540"/>
        <w:jc w:val="both"/>
        <w:rPr>
          <w:rFonts w:ascii="Arial" w:hAnsi="Arial" w:cs="Arial"/>
          <w:sz w:val="20"/>
          <w:szCs w:val="20"/>
        </w:rPr>
      </w:pPr>
      <w:hyperlink r:id="rId28" w:history="1">
        <w:r>
          <w:rPr>
            <w:rFonts w:ascii="Arial" w:hAnsi="Arial" w:cs="Arial"/>
            <w:color w:val="0000FF"/>
            <w:sz w:val="20"/>
            <w:szCs w:val="20"/>
          </w:rPr>
          <w:t>подпункт "д"</w:t>
        </w:r>
      </w:hyperlink>
      <w:r>
        <w:rPr>
          <w:rFonts w:ascii="Arial" w:hAnsi="Arial" w:cs="Arial"/>
          <w:sz w:val="20"/>
          <w:szCs w:val="20"/>
        </w:rPr>
        <w:t xml:space="preserve"> изложить в следующей редакции:</w:t>
      </w:r>
    </w:p>
    <w:p w:rsidR="00452BE0" w:rsidRDefault="00452BE0">
      <w:pPr>
        <w:ind w:firstLine="540"/>
        <w:jc w:val="both"/>
        <w:rPr>
          <w:rFonts w:ascii="Arial" w:hAnsi="Arial" w:cs="Arial"/>
          <w:sz w:val="20"/>
          <w:szCs w:val="20"/>
        </w:rPr>
      </w:pPr>
      <w:r>
        <w:rPr>
          <w:rFonts w:ascii="Arial" w:hAnsi="Arial" w:cs="Arial"/>
          <w:sz w:val="20"/>
          <w:szCs w:val="20"/>
        </w:rPr>
        <w:t>"д) копию договора комиссии, если в качестве заявителя выступает юридическое лицо - комиссионер;";</w:t>
      </w:r>
    </w:p>
    <w:p w:rsidR="00452BE0" w:rsidRDefault="00452BE0">
      <w:pPr>
        <w:ind w:firstLine="540"/>
        <w:jc w:val="both"/>
        <w:rPr>
          <w:rFonts w:ascii="Arial" w:hAnsi="Arial" w:cs="Arial"/>
          <w:sz w:val="20"/>
          <w:szCs w:val="20"/>
        </w:rPr>
      </w:pPr>
      <w:r>
        <w:rPr>
          <w:rFonts w:ascii="Arial" w:hAnsi="Arial" w:cs="Arial"/>
          <w:sz w:val="20"/>
          <w:szCs w:val="20"/>
        </w:rPr>
        <w:t xml:space="preserve">в </w:t>
      </w:r>
      <w:hyperlink r:id="rId29" w:history="1">
        <w:r>
          <w:rPr>
            <w:rFonts w:ascii="Arial" w:hAnsi="Arial" w:cs="Arial"/>
            <w:color w:val="0000FF"/>
            <w:sz w:val="20"/>
            <w:szCs w:val="20"/>
          </w:rPr>
          <w:t>подпунктах "е"</w:t>
        </w:r>
      </w:hyperlink>
      <w:r>
        <w:rPr>
          <w:rFonts w:ascii="Arial" w:hAnsi="Arial" w:cs="Arial"/>
          <w:sz w:val="20"/>
          <w:szCs w:val="20"/>
        </w:rPr>
        <w:t xml:space="preserve"> и </w:t>
      </w:r>
      <w:hyperlink r:id="rId30" w:history="1">
        <w:r>
          <w:rPr>
            <w:rFonts w:ascii="Arial" w:hAnsi="Arial" w:cs="Arial"/>
            <w:color w:val="0000FF"/>
            <w:sz w:val="20"/>
            <w:szCs w:val="20"/>
          </w:rPr>
          <w:t>"ж"</w:t>
        </w:r>
      </w:hyperlink>
      <w:r>
        <w:rPr>
          <w:rFonts w:ascii="Arial" w:hAnsi="Arial" w:cs="Arial"/>
          <w:sz w:val="20"/>
          <w:szCs w:val="20"/>
        </w:rPr>
        <w:t xml:space="preserve"> слова "наркотических средств, сильнодействующих и ядовитых веществ заменить словами "сильнодействующих и ядовитых веществ, не являющихся прекурсорами наркотических средств и психотропных веществ";</w:t>
      </w:r>
    </w:p>
    <w:p w:rsidR="00452BE0" w:rsidRDefault="00452BE0">
      <w:pPr>
        <w:ind w:firstLine="540"/>
        <w:jc w:val="both"/>
        <w:rPr>
          <w:rFonts w:ascii="Arial" w:hAnsi="Arial" w:cs="Arial"/>
          <w:sz w:val="20"/>
          <w:szCs w:val="20"/>
        </w:rPr>
      </w:pPr>
      <w:hyperlink r:id="rId31" w:history="1">
        <w:r>
          <w:rPr>
            <w:rFonts w:ascii="Arial" w:hAnsi="Arial" w:cs="Arial"/>
            <w:color w:val="0000FF"/>
            <w:sz w:val="20"/>
            <w:szCs w:val="20"/>
          </w:rPr>
          <w:t>подпункты "з"</w:t>
        </w:r>
      </w:hyperlink>
      <w:r>
        <w:rPr>
          <w:rFonts w:ascii="Arial" w:hAnsi="Arial" w:cs="Arial"/>
          <w:sz w:val="20"/>
          <w:szCs w:val="20"/>
        </w:rPr>
        <w:t xml:space="preserve"> и </w:t>
      </w:r>
      <w:hyperlink r:id="rId32" w:history="1">
        <w:r>
          <w:rPr>
            <w:rFonts w:ascii="Arial" w:hAnsi="Arial" w:cs="Arial"/>
            <w:color w:val="0000FF"/>
            <w:sz w:val="20"/>
            <w:szCs w:val="20"/>
          </w:rPr>
          <w:t>"и"</w:t>
        </w:r>
      </w:hyperlink>
      <w:r>
        <w:rPr>
          <w:rFonts w:ascii="Arial" w:hAnsi="Arial" w:cs="Arial"/>
          <w:sz w:val="20"/>
          <w:szCs w:val="20"/>
        </w:rPr>
        <w:t xml:space="preserve"> изложить в следующей редакции:</w:t>
      </w:r>
    </w:p>
    <w:p w:rsidR="00452BE0" w:rsidRDefault="00452BE0">
      <w:pPr>
        <w:ind w:firstLine="540"/>
        <w:jc w:val="both"/>
        <w:rPr>
          <w:rFonts w:ascii="Arial" w:hAnsi="Arial" w:cs="Arial"/>
          <w:sz w:val="20"/>
          <w:szCs w:val="20"/>
        </w:rPr>
      </w:pPr>
      <w:r>
        <w:rPr>
          <w:rFonts w:ascii="Arial" w:hAnsi="Arial" w:cs="Arial"/>
          <w:sz w:val="20"/>
          <w:szCs w:val="20"/>
        </w:rPr>
        <w:t>"з) разрешение Федеральной службы по экологическому, технологическому и атомному надзору (при ввозе ядовитых веществ, не являющихся прекурсорами наркотических средств и психотропных веществ);</w:t>
      </w:r>
    </w:p>
    <w:p w:rsidR="00452BE0" w:rsidRDefault="00452BE0">
      <w:pPr>
        <w:ind w:firstLine="540"/>
        <w:jc w:val="both"/>
        <w:rPr>
          <w:rFonts w:ascii="Arial" w:hAnsi="Arial" w:cs="Arial"/>
          <w:sz w:val="20"/>
          <w:szCs w:val="20"/>
        </w:rPr>
      </w:pPr>
      <w:r>
        <w:rPr>
          <w:rFonts w:ascii="Arial" w:hAnsi="Arial" w:cs="Arial"/>
          <w:sz w:val="20"/>
          <w:szCs w:val="20"/>
        </w:rPr>
        <w:t>и) разрешение Федеральной службы по надзору в сфере здравоохранения и социального развития (при ввозе/вывозе сильнодействующих веществ, не являющихся прекурсорами наркотических средств и психотропных веществ);";</w:t>
      </w:r>
    </w:p>
    <w:p w:rsidR="00452BE0" w:rsidRDefault="00452BE0">
      <w:pPr>
        <w:ind w:firstLine="540"/>
        <w:jc w:val="both"/>
        <w:rPr>
          <w:rFonts w:ascii="Arial" w:hAnsi="Arial" w:cs="Arial"/>
          <w:sz w:val="20"/>
          <w:szCs w:val="20"/>
        </w:rPr>
      </w:pPr>
      <w:hyperlink r:id="rId33" w:history="1">
        <w:r>
          <w:rPr>
            <w:rFonts w:ascii="Arial" w:hAnsi="Arial" w:cs="Arial"/>
            <w:color w:val="0000FF"/>
            <w:sz w:val="20"/>
            <w:szCs w:val="20"/>
          </w:rPr>
          <w:t>абзац двенадцатый</w:t>
        </w:r>
      </w:hyperlink>
      <w:r>
        <w:rPr>
          <w:rFonts w:ascii="Arial" w:hAnsi="Arial" w:cs="Arial"/>
          <w:sz w:val="20"/>
          <w:szCs w:val="20"/>
        </w:rPr>
        <w:t xml:space="preserve"> исключить;</w:t>
      </w:r>
    </w:p>
    <w:p w:rsidR="00452BE0" w:rsidRDefault="00452BE0">
      <w:pPr>
        <w:ind w:firstLine="540"/>
        <w:jc w:val="both"/>
        <w:rPr>
          <w:rFonts w:ascii="Arial" w:hAnsi="Arial" w:cs="Arial"/>
          <w:sz w:val="20"/>
          <w:szCs w:val="20"/>
        </w:rPr>
      </w:pPr>
      <w:r>
        <w:rPr>
          <w:rFonts w:ascii="Arial" w:hAnsi="Arial" w:cs="Arial"/>
          <w:sz w:val="20"/>
          <w:szCs w:val="20"/>
        </w:rPr>
        <w:t xml:space="preserve">в </w:t>
      </w:r>
      <w:hyperlink r:id="rId34" w:history="1">
        <w:r>
          <w:rPr>
            <w:rFonts w:ascii="Arial" w:hAnsi="Arial" w:cs="Arial"/>
            <w:color w:val="0000FF"/>
            <w:sz w:val="20"/>
            <w:szCs w:val="20"/>
          </w:rPr>
          <w:t>пункте 4</w:t>
        </w:r>
      </w:hyperlink>
      <w:r>
        <w:rPr>
          <w:rFonts w:ascii="Arial" w:hAnsi="Arial" w:cs="Arial"/>
          <w:sz w:val="20"/>
          <w:szCs w:val="20"/>
        </w:rPr>
        <w:t>:</w:t>
      </w:r>
    </w:p>
    <w:p w:rsidR="00452BE0" w:rsidRDefault="00452BE0">
      <w:pPr>
        <w:ind w:firstLine="540"/>
        <w:jc w:val="both"/>
        <w:rPr>
          <w:rFonts w:ascii="Arial" w:hAnsi="Arial" w:cs="Arial"/>
          <w:sz w:val="20"/>
          <w:szCs w:val="20"/>
        </w:rPr>
      </w:pPr>
      <w:r>
        <w:rPr>
          <w:rFonts w:ascii="Arial" w:hAnsi="Arial" w:cs="Arial"/>
          <w:sz w:val="20"/>
          <w:szCs w:val="20"/>
        </w:rPr>
        <w:t xml:space="preserve">в </w:t>
      </w:r>
      <w:hyperlink r:id="rId35" w:history="1">
        <w:r>
          <w:rPr>
            <w:rFonts w:ascii="Arial" w:hAnsi="Arial" w:cs="Arial"/>
            <w:color w:val="0000FF"/>
            <w:sz w:val="20"/>
            <w:szCs w:val="20"/>
          </w:rPr>
          <w:t>подпункте "а"</w:t>
        </w:r>
      </w:hyperlink>
      <w:r>
        <w:rPr>
          <w:rFonts w:ascii="Arial" w:hAnsi="Arial" w:cs="Arial"/>
          <w:sz w:val="20"/>
          <w:szCs w:val="20"/>
        </w:rPr>
        <w:t xml:space="preserve"> слова "наркотических средств, сильнодействующих и ядовитых веществ" заменить словами "сильнодействующих и ядовитых веществ, не являющихся прекурсорами наркотических средств и психотропных веществ";</w:t>
      </w:r>
    </w:p>
    <w:p w:rsidR="00452BE0" w:rsidRDefault="00452BE0">
      <w:pPr>
        <w:ind w:firstLine="540"/>
        <w:jc w:val="both"/>
        <w:rPr>
          <w:rFonts w:ascii="Arial" w:hAnsi="Arial" w:cs="Arial"/>
          <w:sz w:val="20"/>
          <w:szCs w:val="20"/>
        </w:rPr>
      </w:pPr>
      <w:hyperlink r:id="rId36" w:history="1">
        <w:r>
          <w:rPr>
            <w:rFonts w:ascii="Arial" w:hAnsi="Arial" w:cs="Arial"/>
            <w:color w:val="0000FF"/>
            <w:sz w:val="20"/>
            <w:szCs w:val="20"/>
          </w:rPr>
          <w:t>подпункты "в"</w:t>
        </w:r>
      </w:hyperlink>
      <w:r>
        <w:rPr>
          <w:rFonts w:ascii="Arial" w:hAnsi="Arial" w:cs="Arial"/>
          <w:sz w:val="20"/>
          <w:szCs w:val="20"/>
        </w:rPr>
        <w:t xml:space="preserve"> и </w:t>
      </w:r>
      <w:hyperlink r:id="rId37" w:history="1">
        <w:r>
          <w:rPr>
            <w:rFonts w:ascii="Arial" w:hAnsi="Arial" w:cs="Arial"/>
            <w:color w:val="0000FF"/>
            <w:sz w:val="20"/>
            <w:szCs w:val="20"/>
          </w:rPr>
          <w:t>"г"</w:t>
        </w:r>
      </w:hyperlink>
      <w:r>
        <w:rPr>
          <w:rFonts w:ascii="Arial" w:hAnsi="Arial" w:cs="Arial"/>
          <w:sz w:val="20"/>
          <w:szCs w:val="20"/>
        </w:rPr>
        <w:t xml:space="preserve"> изложить в следующей редакции:</w:t>
      </w:r>
    </w:p>
    <w:p w:rsidR="00452BE0" w:rsidRDefault="00452BE0">
      <w:pPr>
        <w:ind w:firstLine="540"/>
        <w:jc w:val="both"/>
        <w:rPr>
          <w:rFonts w:ascii="Arial" w:hAnsi="Arial" w:cs="Arial"/>
          <w:sz w:val="20"/>
          <w:szCs w:val="20"/>
        </w:rPr>
      </w:pPr>
      <w:r>
        <w:rPr>
          <w:rFonts w:ascii="Arial" w:hAnsi="Arial" w:cs="Arial"/>
          <w:sz w:val="20"/>
          <w:szCs w:val="20"/>
        </w:rPr>
        <w:t>"в) разрешение Федеральной службы по надзору в сфере здравоохранения и социального развития (при ввозе/вывозе сильнодействующих веществ, не являющихся прекурсорами наркотических средств и психотропных веществ);</w:t>
      </w:r>
    </w:p>
    <w:p w:rsidR="00452BE0" w:rsidRDefault="00452BE0">
      <w:pPr>
        <w:ind w:firstLine="540"/>
        <w:jc w:val="both"/>
        <w:rPr>
          <w:rFonts w:ascii="Arial" w:hAnsi="Arial" w:cs="Arial"/>
          <w:sz w:val="20"/>
          <w:szCs w:val="20"/>
        </w:rPr>
      </w:pPr>
      <w:r>
        <w:rPr>
          <w:rFonts w:ascii="Arial" w:hAnsi="Arial" w:cs="Arial"/>
          <w:sz w:val="20"/>
          <w:szCs w:val="20"/>
        </w:rPr>
        <w:t>г) разрешение Министерства природных ресурсов Российской Федерации (при ввозе ядовитых веществ, не являющихся прекурсорами наркотических средств и психотропных веществ);";</w:t>
      </w:r>
    </w:p>
    <w:p w:rsidR="00452BE0" w:rsidRDefault="00452BE0">
      <w:pPr>
        <w:ind w:firstLine="540"/>
        <w:jc w:val="both"/>
        <w:rPr>
          <w:rFonts w:ascii="Arial" w:hAnsi="Arial" w:cs="Arial"/>
          <w:sz w:val="20"/>
          <w:szCs w:val="20"/>
        </w:rPr>
      </w:pPr>
      <w:hyperlink r:id="rId38" w:history="1">
        <w:r>
          <w:rPr>
            <w:rFonts w:ascii="Arial" w:hAnsi="Arial" w:cs="Arial"/>
            <w:color w:val="0000FF"/>
            <w:sz w:val="20"/>
            <w:szCs w:val="20"/>
          </w:rPr>
          <w:t>пункт 5</w:t>
        </w:r>
      </w:hyperlink>
      <w:r>
        <w:rPr>
          <w:rFonts w:ascii="Arial" w:hAnsi="Arial" w:cs="Arial"/>
          <w:sz w:val="20"/>
          <w:szCs w:val="20"/>
        </w:rPr>
        <w:t xml:space="preserve"> изложить в следующей редакции:</w:t>
      </w:r>
    </w:p>
    <w:p w:rsidR="00452BE0" w:rsidRDefault="00452BE0">
      <w:pPr>
        <w:ind w:firstLine="540"/>
        <w:jc w:val="both"/>
        <w:rPr>
          <w:rFonts w:ascii="Arial" w:hAnsi="Arial" w:cs="Arial"/>
          <w:sz w:val="20"/>
          <w:szCs w:val="20"/>
        </w:rPr>
      </w:pPr>
      <w:r>
        <w:rPr>
          <w:rFonts w:ascii="Arial" w:hAnsi="Arial" w:cs="Arial"/>
          <w:sz w:val="20"/>
          <w:szCs w:val="20"/>
        </w:rPr>
        <w:t>"5. При нарушении установленного настоящим Положением порядка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 лица, осуществляющие ввоз (вывоз) указанных веществ, несут ответственность в соответствии с законодательством Российской Федерации.".</w:t>
      </w:r>
    </w:p>
    <w:p w:rsidR="00452BE0" w:rsidRDefault="00452BE0">
      <w:pPr>
        <w:ind w:firstLine="540"/>
        <w:jc w:val="both"/>
        <w:rPr>
          <w:rFonts w:ascii="Arial" w:hAnsi="Arial" w:cs="Arial"/>
          <w:sz w:val="20"/>
          <w:szCs w:val="20"/>
        </w:rPr>
      </w:pPr>
      <w:r>
        <w:rPr>
          <w:rFonts w:ascii="Arial" w:hAnsi="Arial" w:cs="Arial"/>
          <w:sz w:val="20"/>
          <w:szCs w:val="20"/>
        </w:rPr>
        <w:t xml:space="preserve">2. В </w:t>
      </w:r>
      <w:hyperlink r:id="rId39" w:history="1">
        <w:r>
          <w:rPr>
            <w:rFonts w:ascii="Arial" w:hAnsi="Arial" w:cs="Arial"/>
            <w:color w:val="0000FF"/>
            <w:sz w:val="20"/>
            <w:szCs w:val="20"/>
          </w:rPr>
          <w:t>Постановлении</w:t>
        </w:r>
      </w:hyperlink>
      <w:r>
        <w:rPr>
          <w:rFonts w:ascii="Arial" w:hAnsi="Arial" w:cs="Arial"/>
          <w:sz w:val="20"/>
          <w:szCs w:val="20"/>
        </w:rPr>
        <w:t xml:space="preserve"> Правительства Российской Федерации от 3 августа 1996 г. N 930 "Об утверждении номенклатуры наркотических средств, сильнодействующих и ядовитых веществ, на которые распространяется порядок ввоза в Российскую Федерацию и вывоза из Российской Федерации, утвержденный Постановлением Правительства Российской Федерации от 16 марта 1996 г. N 278, а также квот на ввоз (вывоз) наркотических средств" (Собрание законодательства Российской Федерации, 1996, N 34, ст. 4122; 1998, N 32, ст. 3909):</w:t>
      </w:r>
    </w:p>
    <w:p w:rsidR="00452BE0" w:rsidRDefault="00452BE0">
      <w:pPr>
        <w:ind w:firstLine="540"/>
        <w:jc w:val="both"/>
        <w:rPr>
          <w:rFonts w:ascii="Arial" w:hAnsi="Arial" w:cs="Arial"/>
          <w:sz w:val="20"/>
          <w:szCs w:val="20"/>
        </w:rPr>
      </w:pPr>
      <w:r>
        <w:rPr>
          <w:rFonts w:ascii="Arial" w:hAnsi="Arial" w:cs="Arial"/>
          <w:sz w:val="20"/>
          <w:szCs w:val="20"/>
        </w:rPr>
        <w:t xml:space="preserve">а) в </w:t>
      </w:r>
      <w:hyperlink r:id="rId40" w:history="1">
        <w:r>
          <w:rPr>
            <w:rFonts w:ascii="Arial" w:hAnsi="Arial" w:cs="Arial"/>
            <w:color w:val="0000FF"/>
            <w:sz w:val="20"/>
            <w:szCs w:val="20"/>
          </w:rPr>
          <w:t>наименовании</w:t>
        </w:r>
      </w:hyperlink>
      <w:r>
        <w:rPr>
          <w:rFonts w:ascii="Arial" w:hAnsi="Arial" w:cs="Arial"/>
          <w:sz w:val="20"/>
          <w:szCs w:val="20"/>
        </w:rPr>
        <w:t>:</w:t>
      </w:r>
    </w:p>
    <w:p w:rsidR="00452BE0" w:rsidRDefault="00452BE0">
      <w:pPr>
        <w:ind w:firstLine="540"/>
        <w:jc w:val="both"/>
        <w:rPr>
          <w:rFonts w:ascii="Arial" w:hAnsi="Arial" w:cs="Arial"/>
          <w:sz w:val="20"/>
          <w:szCs w:val="20"/>
        </w:rPr>
      </w:pPr>
      <w:r>
        <w:rPr>
          <w:rFonts w:ascii="Arial" w:hAnsi="Arial" w:cs="Arial"/>
          <w:sz w:val="20"/>
          <w:szCs w:val="20"/>
        </w:rPr>
        <w:t>слова "наркотических средств, сильнодействующих и ядовитых веществ" заменить словами "сильнодействующих и ядовитых веществ, не являющихся прекурсорами наркотических средств и психотропных веществ";</w:t>
      </w:r>
    </w:p>
    <w:p w:rsidR="00452BE0" w:rsidRDefault="00452BE0">
      <w:pPr>
        <w:ind w:firstLine="540"/>
        <w:jc w:val="both"/>
        <w:rPr>
          <w:rFonts w:ascii="Arial" w:hAnsi="Arial" w:cs="Arial"/>
          <w:sz w:val="20"/>
          <w:szCs w:val="20"/>
        </w:rPr>
      </w:pPr>
      <w:r>
        <w:rPr>
          <w:rFonts w:ascii="Arial" w:hAnsi="Arial" w:cs="Arial"/>
          <w:sz w:val="20"/>
          <w:szCs w:val="20"/>
        </w:rPr>
        <w:t>слова ", а также квот на ввоз (вывоз) наркотических средств" исключить;</w:t>
      </w:r>
    </w:p>
    <w:p w:rsidR="00452BE0" w:rsidRDefault="00452BE0">
      <w:pPr>
        <w:ind w:firstLine="540"/>
        <w:jc w:val="both"/>
        <w:rPr>
          <w:rFonts w:ascii="Arial" w:hAnsi="Arial" w:cs="Arial"/>
          <w:sz w:val="20"/>
          <w:szCs w:val="20"/>
        </w:rPr>
      </w:pPr>
      <w:r>
        <w:rPr>
          <w:rFonts w:ascii="Arial" w:hAnsi="Arial" w:cs="Arial"/>
          <w:sz w:val="20"/>
          <w:szCs w:val="20"/>
        </w:rPr>
        <w:t xml:space="preserve">б) </w:t>
      </w:r>
      <w:hyperlink r:id="rId41" w:history="1">
        <w:r>
          <w:rPr>
            <w:rFonts w:ascii="Arial" w:hAnsi="Arial" w:cs="Arial"/>
            <w:color w:val="0000FF"/>
            <w:sz w:val="20"/>
            <w:szCs w:val="20"/>
          </w:rPr>
          <w:t>пункт 1</w:t>
        </w:r>
      </w:hyperlink>
      <w:r>
        <w:rPr>
          <w:rFonts w:ascii="Arial" w:hAnsi="Arial" w:cs="Arial"/>
          <w:sz w:val="20"/>
          <w:szCs w:val="20"/>
        </w:rPr>
        <w:t xml:space="preserve"> изложить в следующей редакции:</w:t>
      </w:r>
    </w:p>
    <w:p w:rsidR="00452BE0" w:rsidRDefault="00452BE0">
      <w:pPr>
        <w:ind w:firstLine="540"/>
        <w:jc w:val="both"/>
        <w:rPr>
          <w:rFonts w:ascii="Arial" w:hAnsi="Arial" w:cs="Arial"/>
          <w:sz w:val="20"/>
          <w:szCs w:val="20"/>
        </w:rPr>
      </w:pPr>
      <w:r>
        <w:rPr>
          <w:rFonts w:ascii="Arial" w:hAnsi="Arial" w:cs="Arial"/>
          <w:sz w:val="20"/>
          <w:szCs w:val="20"/>
        </w:rPr>
        <w:t xml:space="preserve">"1. В дополнение к </w:t>
      </w:r>
      <w:hyperlink r:id="rId42" w:history="1">
        <w:r>
          <w:rPr>
            <w:rFonts w:ascii="Arial" w:hAnsi="Arial" w:cs="Arial"/>
            <w:color w:val="0000FF"/>
            <w:sz w:val="20"/>
            <w:szCs w:val="20"/>
          </w:rPr>
          <w:t>Постановлению</w:t>
        </w:r>
      </w:hyperlink>
      <w:r>
        <w:rPr>
          <w:rFonts w:ascii="Arial" w:hAnsi="Arial" w:cs="Arial"/>
          <w:sz w:val="20"/>
          <w:szCs w:val="20"/>
        </w:rPr>
        <w:t xml:space="preserve">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 (Собрание законодательства Российской Федерации, 1996, N 13, ст. 1350) утвердить прилагаемую номенклатуру сильнодействующих и ядовитых веществ, не являющихся прекурсорами наркотических средств и психотропных веществ, на которую распространяется порядок ввоза в Российскую Федерацию и вывоза из Российской Федерации, утвержденный указанным Постановлением.";</w:t>
      </w:r>
    </w:p>
    <w:p w:rsidR="00452BE0" w:rsidRDefault="00452BE0">
      <w:pPr>
        <w:ind w:firstLine="540"/>
        <w:jc w:val="both"/>
        <w:rPr>
          <w:rFonts w:ascii="Arial" w:hAnsi="Arial" w:cs="Arial"/>
          <w:sz w:val="20"/>
          <w:szCs w:val="20"/>
        </w:rPr>
      </w:pPr>
      <w:r>
        <w:rPr>
          <w:rFonts w:ascii="Arial" w:hAnsi="Arial" w:cs="Arial"/>
          <w:sz w:val="20"/>
          <w:szCs w:val="20"/>
        </w:rPr>
        <w:t xml:space="preserve">в) в </w:t>
      </w:r>
      <w:hyperlink r:id="rId43" w:history="1">
        <w:r>
          <w:rPr>
            <w:rFonts w:ascii="Arial" w:hAnsi="Arial" w:cs="Arial"/>
            <w:color w:val="0000FF"/>
            <w:sz w:val="20"/>
            <w:szCs w:val="20"/>
          </w:rPr>
          <w:t>пункте 2</w:t>
        </w:r>
      </w:hyperlink>
      <w:r>
        <w:rPr>
          <w:rFonts w:ascii="Arial" w:hAnsi="Arial" w:cs="Arial"/>
          <w:sz w:val="20"/>
          <w:szCs w:val="20"/>
        </w:rPr>
        <w:t xml:space="preserve"> слова "Постоянному комитету по контролю наркотиков при Министерстве здравоохранения и медицинской промышленности Российской Федерации" заменить словами "Министерству здравоохранения и социального развития Российской Федерации, Федеральной службе Российской Федерации по контролю за оборотом наркотиков и Постоянному комитету по контролю наркотиков";</w:t>
      </w:r>
    </w:p>
    <w:p w:rsidR="00452BE0" w:rsidRDefault="00452BE0">
      <w:pPr>
        <w:ind w:firstLine="540"/>
        <w:jc w:val="both"/>
        <w:rPr>
          <w:rFonts w:ascii="Arial" w:hAnsi="Arial" w:cs="Arial"/>
          <w:sz w:val="20"/>
          <w:szCs w:val="20"/>
        </w:rPr>
      </w:pPr>
      <w:r>
        <w:rPr>
          <w:rFonts w:ascii="Arial" w:hAnsi="Arial" w:cs="Arial"/>
          <w:sz w:val="20"/>
          <w:szCs w:val="20"/>
        </w:rPr>
        <w:t xml:space="preserve">г) в </w:t>
      </w:r>
      <w:hyperlink r:id="rId44" w:history="1">
        <w:r>
          <w:rPr>
            <w:rFonts w:ascii="Arial" w:hAnsi="Arial" w:cs="Arial"/>
            <w:color w:val="0000FF"/>
            <w:sz w:val="20"/>
            <w:szCs w:val="20"/>
          </w:rPr>
          <w:t>номенклатуре и квотах</w:t>
        </w:r>
      </w:hyperlink>
      <w:r>
        <w:rPr>
          <w:rFonts w:ascii="Arial" w:hAnsi="Arial" w:cs="Arial"/>
          <w:sz w:val="20"/>
          <w:szCs w:val="20"/>
        </w:rPr>
        <w:t xml:space="preserve"> наркотических средств, сильнодействующих и ядовитых веществ, в том числе веществ, включенных в таблицы I и II Конвенции ООН о борьбе против незаконного оборота наркотических средств и психотропных веществ 1988 года, на которые распространяется порядок ввоза в Российскую Федерацию и вывоза из Российской Федерации, утвержденный </w:t>
      </w:r>
      <w:hyperlink r:id="rId4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16 марта 1996 г. N 278, утвержденных указанным Постановлением:</w:t>
      </w:r>
    </w:p>
    <w:p w:rsidR="00452BE0" w:rsidRDefault="00452BE0">
      <w:pPr>
        <w:ind w:firstLine="540"/>
        <w:jc w:val="both"/>
        <w:rPr>
          <w:rFonts w:ascii="Arial" w:hAnsi="Arial" w:cs="Arial"/>
          <w:sz w:val="20"/>
          <w:szCs w:val="20"/>
        </w:rPr>
      </w:pPr>
      <w:r>
        <w:rPr>
          <w:rFonts w:ascii="Arial" w:hAnsi="Arial" w:cs="Arial"/>
          <w:sz w:val="20"/>
          <w:szCs w:val="20"/>
        </w:rPr>
        <w:t xml:space="preserve">в </w:t>
      </w:r>
      <w:hyperlink r:id="rId46" w:history="1">
        <w:r>
          <w:rPr>
            <w:rFonts w:ascii="Arial" w:hAnsi="Arial" w:cs="Arial"/>
            <w:color w:val="0000FF"/>
            <w:sz w:val="20"/>
            <w:szCs w:val="20"/>
          </w:rPr>
          <w:t>наименовании</w:t>
        </w:r>
      </w:hyperlink>
      <w:r>
        <w:rPr>
          <w:rFonts w:ascii="Arial" w:hAnsi="Arial" w:cs="Arial"/>
          <w:sz w:val="20"/>
          <w:szCs w:val="20"/>
        </w:rPr>
        <w:t xml:space="preserve"> слова "и квоты наркотических средств, сильнодействующих и ядовитых веществ, в том числе веществ, включенных в </w:t>
      </w:r>
      <w:hyperlink r:id="rId47" w:history="1">
        <w:r>
          <w:rPr>
            <w:rFonts w:ascii="Arial" w:hAnsi="Arial" w:cs="Arial"/>
            <w:color w:val="0000FF"/>
            <w:sz w:val="20"/>
            <w:szCs w:val="20"/>
          </w:rPr>
          <w:t>таблицы I и II</w:t>
        </w:r>
      </w:hyperlink>
      <w:r>
        <w:rPr>
          <w:rFonts w:ascii="Arial" w:hAnsi="Arial" w:cs="Arial"/>
          <w:sz w:val="20"/>
          <w:szCs w:val="20"/>
        </w:rPr>
        <w:t xml:space="preserve"> Конвенции ООН о борьбе против незаконного оборота наркотических средств и психотропных веществ 1988 года" заменить словами "сильнодействующих и ядовитых веществ, не являющихся прекурсорами наркотических средств и психотропных веществ";</w:t>
      </w:r>
    </w:p>
    <w:p w:rsidR="00452BE0" w:rsidRDefault="00452BE0">
      <w:pPr>
        <w:ind w:firstLine="540"/>
        <w:jc w:val="both"/>
        <w:rPr>
          <w:rFonts w:ascii="Arial" w:hAnsi="Arial" w:cs="Arial"/>
          <w:sz w:val="20"/>
          <w:szCs w:val="20"/>
        </w:rPr>
      </w:pPr>
      <w:hyperlink r:id="rId48" w:history="1">
        <w:r>
          <w:rPr>
            <w:rFonts w:ascii="Arial" w:hAnsi="Arial" w:cs="Arial"/>
            <w:color w:val="0000FF"/>
            <w:sz w:val="20"/>
            <w:szCs w:val="20"/>
          </w:rPr>
          <w:t>раздел I</w:t>
        </w:r>
      </w:hyperlink>
      <w:r>
        <w:rPr>
          <w:rFonts w:ascii="Arial" w:hAnsi="Arial" w:cs="Arial"/>
          <w:sz w:val="20"/>
          <w:szCs w:val="20"/>
        </w:rPr>
        <w:t xml:space="preserve"> исключить;</w:t>
      </w:r>
    </w:p>
    <w:p w:rsidR="00452BE0" w:rsidRDefault="00452BE0">
      <w:pPr>
        <w:pBdr>
          <w:top w:val="single" w:sz="4" w:space="0" w:color="000000"/>
        </w:pBdr>
        <w:spacing w:before="100" w:after="100"/>
        <w:ind w:left="9" w:right="9"/>
        <w:jc w:val="both"/>
        <w:rPr>
          <w:rFonts w:ascii="Arial" w:hAnsi="Arial" w:cs="Arial"/>
          <w:sz w:val="2"/>
          <w:szCs w:val="2"/>
        </w:rPr>
      </w:pPr>
    </w:p>
    <w:p w:rsidR="00452BE0" w:rsidRDefault="00452BE0">
      <w:pPr>
        <w:ind w:firstLine="540"/>
        <w:jc w:val="both"/>
        <w:rPr>
          <w:rFonts w:ascii="Arial" w:hAnsi="Arial" w:cs="Arial"/>
          <w:sz w:val="20"/>
          <w:szCs w:val="20"/>
        </w:rPr>
      </w:pPr>
      <w:r>
        <w:rPr>
          <w:rFonts w:ascii="Arial" w:hAnsi="Arial" w:cs="Arial"/>
          <w:sz w:val="20"/>
          <w:szCs w:val="20"/>
        </w:rPr>
        <w:t>КонсультантПлюс: примечание.</w:t>
      </w:r>
    </w:p>
    <w:p w:rsidR="00452BE0" w:rsidRDefault="00452BE0">
      <w:pPr>
        <w:ind w:firstLine="540"/>
        <w:jc w:val="both"/>
        <w:rPr>
          <w:rFonts w:ascii="Arial" w:hAnsi="Arial" w:cs="Arial"/>
          <w:sz w:val="20"/>
          <w:szCs w:val="20"/>
        </w:rPr>
      </w:pPr>
      <w:r>
        <w:rPr>
          <w:rFonts w:ascii="Arial" w:hAnsi="Arial" w:cs="Arial"/>
          <w:sz w:val="20"/>
          <w:szCs w:val="20"/>
        </w:rPr>
        <w:t xml:space="preserve">Изменения, внесенные данным документом в Разделы II и III </w:t>
      </w:r>
      <w:hyperlink r:id="rId49" w:history="1">
        <w:r>
          <w:rPr>
            <w:rFonts w:ascii="Arial" w:hAnsi="Arial" w:cs="Arial"/>
            <w:color w:val="0000FF"/>
            <w:sz w:val="20"/>
            <w:szCs w:val="20"/>
          </w:rPr>
          <w:t>Номенклатуры</w:t>
        </w:r>
      </w:hyperlink>
      <w:r>
        <w:rPr>
          <w:rFonts w:ascii="Arial" w:hAnsi="Arial" w:cs="Arial"/>
          <w:sz w:val="20"/>
          <w:szCs w:val="20"/>
        </w:rPr>
        <w:t xml:space="preserve"> сильнодействующих и ядовитых веществ, не являющихся прекурсорами наркотических средств и психотропных веществ, на которые распространяется порядок ввоза в Российскую Федерацию и вывоза из Российской Федерации, утвержденный </w:t>
      </w:r>
      <w:hyperlink r:id="rId5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16.03.1996 N 278, утвержденной </w:t>
      </w:r>
      <w:hyperlink r:id="rId5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03.08.1996 N 930, фактически утратили силу в связи с изданием </w:t>
      </w:r>
      <w:hyperlink r:id="rId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15.06.2009 N 484, в соответствии с которым </w:t>
      </w:r>
      <w:hyperlink r:id="rId53" w:history="1">
        <w:r>
          <w:rPr>
            <w:rFonts w:ascii="Arial" w:hAnsi="Arial" w:cs="Arial"/>
            <w:color w:val="0000FF"/>
            <w:sz w:val="20"/>
            <w:szCs w:val="20"/>
          </w:rPr>
          <w:t>разделы II</w:t>
        </w:r>
      </w:hyperlink>
      <w:r>
        <w:rPr>
          <w:rFonts w:ascii="Arial" w:hAnsi="Arial" w:cs="Arial"/>
          <w:sz w:val="20"/>
          <w:szCs w:val="20"/>
        </w:rPr>
        <w:t xml:space="preserve"> и </w:t>
      </w:r>
      <w:hyperlink r:id="rId54" w:history="1">
        <w:r>
          <w:rPr>
            <w:rFonts w:ascii="Arial" w:hAnsi="Arial" w:cs="Arial"/>
            <w:color w:val="0000FF"/>
            <w:sz w:val="20"/>
            <w:szCs w:val="20"/>
          </w:rPr>
          <w:t>III</w:t>
        </w:r>
      </w:hyperlink>
      <w:r>
        <w:rPr>
          <w:rFonts w:ascii="Arial" w:hAnsi="Arial" w:cs="Arial"/>
          <w:sz w:val="20"/>
          <w:szCs w:val="20"/>
        </w:rPr>
        <w:t xml:space="preserve"> изложены в новой редакции.</w:t>
      </w:r>
    </w:p>
    <w:p w:rsidR="00452BE0" w:rsidRDefault="00452BE0">
      <w:pPr>
        <w:pBdr>
          <w:top w:val="single" w:sz="4" w:space="0" w:color="000000"/>
        </w:pBdr>
        <w:spacing w:before="100" w:after="100"/>
        <w:ind w:left="9" w:right="9"/>
        <w:jc w:val="both"/>
        <w:rPr>
          <w:rFonts w:ascii="Arial" w:hAnsi="Arial" w:cs="Arial"/>
          <w:sz w:val="2"/>
          <w:szCs w:val="2"/>
        </w:rPr>
      </w:pPr>
    </w:p>
    <w:p w:rsidR="00452BE0" w:rsidRDefault="00452BE0">
      <w:pPr>
        <w:ind w:firstLine="540"/>
        <w:jc w:val="both"/>
        <w:rPr>
          <w:rFonts w:ascii="Arial" w:hAnsi="Arial" w:cs="Arial"/>
          <w:sz w:val="20"/>
          <w:szCs w:val="20"/>
        </w:rPr>
      </w:pPr>
      <w:r>
        <w:rPr>
          <w:rFonts w:ascii="Arial" w:hAnsi="Arial" w:cs="Arial"/>
          <w:sz w:val="20"/>
          <w:szCs w:val="20"/>
        </w:rPr>
        <w:t xml:space="preserve">в </w:t>
      </w:r>
      <w:hyperlink r:id="rId55" w:history="1">
        <w:r>
          <w:rPr>
            <w:rFonts w:ascii="Arial" w:hAnsi="Arial" w:cs="Arial"/>
            <w:color w:val="0000FF"/>
            <w:sz w:val="20"/>
            <w:szCs w:val="20"/>
          </w:rPr>
          <w:t>разделе II</w:t>
        </w:r>
      </w:hyperlink>
      <w:r>
        <w:rPr>
          <w:rFonts w:ascii="Arial" w:hAnsi="Arial" w:cs="Arial"/>
          <w:sz w:val="20"/>
          <w:szCs w:val="20"/>
        </w:rPr>
        <w:t>:</w:t>
      </w:r>
    </w:p>
    <w:p w:rsidR="00452BE0" w:rsidRDefault="00452BE0">
      <w:pPr>
        <w:ind w:firstLine="540"/>
        <w:jc w:val="both"/>
        <w:rPr>
          <w:rFonts w:ascii="Arial" w:hAnsi="Arial" w:cs="Arial"/>
          <w:sz w:val="20"/>
          <w:szCs w:val="20"/>
        </w:rPr>
      </w:pPr>
      <w:hyperlink r:id="rId56" w:history="1">
        <w:r>
          <w:rPr>
            <w:rFonts w:ascii="Arial" w:hAnsi="Arial" w:cs="Arial"/>
            <w:color w:val="0000FF"/>
            <w:sz w:val="20"/>
            <w:szCs w:val="20"/>
          </w:rPr>
          <w:t>наименование</w:t>
        </w:r>
      </w:hyperlink>
      <w:r>
        <w:rPr>
          <w:rFonts w:ascii="Arial" w:hAnsi="Arial" w:cs="Arial"/>
          <w:sz w:val="20"/>
          <w:szCs w:val="20"/>
        </w:rPr>
        <w:t xml:space="preserve"> дополнить словами ", не являющиеся прекурсорами наркотических средств и психотропных веществ";</w:t>
      </w:r>
    </w:p>
    <w:p w:rsidR="00452BE0" w:rsidRDefault="00452BE0">
      <w:pPr>
        <w:ind w:firstLine="540"/>
        <w:jc w:val="both"/>
        <w:rPr>
          <w:rFonts w:ascii="Arial" w:hAnsi="Arial" w:cs="Arial"/>
          <w:sz w:val="20"/>
          <w:szCs w:val="20"/>
        </w:rPr>
      </w:pPr>
      <w:r>
        <w:rPr>
          <w:rFonts w:ascii="Arial" w:hAnsi="Arial" w:cs="Arial"/>
          <w:sz w:val="20"/>
          <w:szCs w:val="20"/>
        </w:rPr>
        <w:t>слова "</w:t>
      </w:r>
      <w:hyperlink r:id="rId57" w:history="1">
        <w:r>
          <w:rPr>
            <w:rFonts w:ascii="Arial" w:hAnsi="Arial" w:cs="Arial"/>
            <w:color w:val="0000FF"/>
            <w:sz w:val="20"/>
            <w:szCs w:val="20"/>
          </w:rPr>
          <w:t>Аллобарбитал</w:t>
        </w:r>
      </w:hyperlink>
      <w:r>
        <w:rPr>
          <w:rFonts w:ascii="Arial" w:hAnsi="Arial" w:cs="Arial"/>
          <w:sz w:val="20"/>
          <w:szCs w:val="20"/>
        </w:rPr>
        <w:t>", "</w:t>
      </w:r>
      <w:hyperlink r:id="rId58" w:history="1">
        <w:r>
          <w:rPr>
            <w:rFonts w:ascii="Arial" w:hAnsi="Arial" w:cs="Arial"/>
            <w:color w:val="0000FF"/>
            <w:sz w:val="20"/>
            <w:szCs w:val="20"/>
          </w:rPr>
          <w:t>Аминорекс</w:t>
        </w:r>
      </w:hyperlink>
      <w:r>
        <w:rPr>
          <w:rFonts w:ascii="Arial" w:hAnsi="Arial" w:cs="Arial"/>
          <w:sz w:val="20"/>
          <w:szCs w:val="20"/>
        </w:rPr>
        <w:t>", "</w:t>
      </w:r>
      <w:hyperlink r:id="rId59" w:history="1">
        <w:r>
          <w:rPr>
            <w:rFonts w:ascii="Arial" w:hAnsi="Arial" w:cs="Arial"/>
            <w:color w:val="0000FF"/>
            <w:sz w:val="20"/>
            <w:szCs w:val="20"/>
          </w:rPr>
          <w:t>Бензфетамин</w:t>
        </w:r>
      </w:hyperlink>
      <w:r>
        <w:rPr>
          <w:rFonts w:ascii="Arial" w:hAnsi="Arial" w:cs="Arial"/>
          <w:sz w:val="20"/>
          <w:szCs w:val="20"/>
        </w:rPr>
        <w:t>", "</w:t>
      </w:r>
      <w:hyperlink r:id="rId60" w:history="1">
        <w:r>
          <w:rPr>
            <w:rFonts w:ascii="Arial" w:hAnsi="Arial" w:cs="Arial"/>
            <w:color w:val="0000FF"/>
            <w:sz w:val="20"/>
            <w:szCs w:val="20"/>
          </w:rPr>
          <w:t>Буталбитал</w:t>
        </w:r>
      </w:hyperlink>
      <w:r>
        <w:rPr>
          <w:rFonts w:ascii="Arial" w:hAnsi="Arial" w:cs="Arial"/>
          <w:sz w:val="20"/>
          <w:szCs w:val="20"/>
        </w:rPr>
        <w:t>", "</w:t>
      </w:r>
      <w:hyperlink r:id="rId61" w:history="1">
        <w:r>
          <w:rPr>
            <w:rFonts w:ascii="Arial" w:hAnsi="Arial" w:cs="Arial"/>
            <w:color w:val="0000FF"/>
            <w:sz w:val="20"/>
            <w:szCs w:val="20"/>
          </w:rPr>
          <w:t>Бутобарбитал</w:t>
        </w:r>
      </w:hyperlink>
      <w:r>
        <w:rPr>
          <w:rFonts w:ascii="Arial" w:hAnsi="Arial" w:cs="Arial"/>
          <w:sz w:val="20"/>
          <w:szCs w:val="20"/>
        </w:rPr>
        <w:t>", "</w:t>
      </w:r>
      <w:hyperlink r:id="rId62" w:history="1">
        <w:r>
          <w:rPr>
            <w:rFonts w:ascii="Arial" w:hAnsi="Arial" w:cs="Arial"/>
            <w:color w:val="0000FF"/>
            <w:sz w:val="20"/>
            <w:szCs w:val="20"/>
          </w:rPr>
          <w:t>Винилбитал</w:t>
        </w:r>
      </w:hyperlink>
      <w:r>
        <w:rPr>
          <w:rFonts w:ascii="Arial" w:hAnsi="Arial" w:cs="Arial"/>
          <w:sz w:val="20"/>
          <w:szCs w:val="20"/>
        </w:rPr>
        <w:t>", "</w:t>
      </w:r>
      <w:hyperlink r:id="rId63" w:history="1">
        <w:r>
          <w:rPr>
            <w:rFonts w:ascii="Arial" w:hAnsi="Arial" w:cs="Arial"/>
            <w:color w:val="0000FF"/>
            <w:sz w:val="20"/>
            <w:szCs w:val="20"/>
          </w:rPr>
          <w:t>Глютетимид</w:t>
        </w:r>
      </w:hyperlink>
      <w:r>
        <w:rPr>
          <w:rFonts w:ascii="Arial" w:hAnsi="Arial" w:cs="Arial"/>
          <w:sz w:val="20"/>
          <w:szCs w:val="20"/>
        </w:rPr>
        <w:t>", "</w:t>
      </w:r>
      <w:hyperlink r:id="rId64" w:history="1">
        <w:r>
          <w:rPr>
            <w:rFonts w:ascii="Arial" w:hAnsi="Arial" w:cs="Arial"/>
            <w:color w:val="0000FF"/>
            <w:sz w:val="20"/>
            <w:szCs w:val="20"/>
          </w:rPr>
          <w:t>Делоразепам</w:t>
        </w:r>
      </w:hyperlink>
      <w:r>
        <w:rPr>
          <w:rFonts w:ascii="Arial" w:hAnsi="Arial" w:cs="Arial"/>
          <w:sz w:val="20"/>
          <w:szCs w:val="20"/>
        </w:rPr>
        <w:t>", "</w:t>
      </w:r>
      <w:hyperlink r:id="rId65" w:history="1">
        <w:r>
          <w:rPr>
            <w:rFonts w:ascii="Arial" w:hAnsi="Arial" w:cs="Arial"/>
            <w:color w:val="0000FF"/>
            <w:sz w:val="20"/>
            <w:szCs w:val="20"/>
          </w:rPr>
          <w:t>Делоразепама лекарственные формы в разных дозировках</w:t>
        </w:r>
      </w:hyperlink>
      <w:r>
        <w:rPr>
          <w:rFonts w:ascii="Arial" w:hAnsi="Arial" w:cs="Arial"/>
          <w:sz w:val="20"/>
          <w:szCs w:val="20"/>
        </w:rPr>
        <w:t>", "</w:t>
      </w:r>
      <w:hyperlink r:id="rId66" w:history="1">
        <w:r>
          <w:rPr>
            <w:rFonts w:ascii="Arial" w:hAnsi="Arial" w:cs="Arial"/>
            <w:color w:val="0000FF"/>
            <w:sz w:val="20"/>
            <w:szCs w:val="20"/>
          </w:rPr>
          <w:t>Камазепам</w:t>
        </w:r>
      </w:hyperlink>
      <w:r>
        <w:rPr>
          <w:rFonts w:ascii="Arial" w:hAnsi="Arial" w:cs="Arial"/>
          <w:sz w:val="20"/>
          <w:szCs w:val="20"/>
        </w:rPr>
        <w:t>", "</w:t>
      </w:r>
      <w:hyperlink r:id="rId67" w:history="1">
        <w:r>
          <w:rPr>
            <w:rFonts w:ascii="Arial" w:hAnsi="Arial" w:cs="Arial"/>
            <w:color w:val="0000FF"/>
            <w:sz w:val="20"/>
            <w:szCs w:val="20"/>
          </w:rPr>
          <w:t>Катин</w:t>
        </w:r>
      </w:hyperlink>
      <w:r>
        <w:rPr>
          <w:rFonts w:ascii="Arial" w:hAnsi="Arial" w:cs="Arial"/>
          <w:sz w:val="20"/>
          <w:szCs w:val="20"/>
        </w:rPr>
        <w:t>", "</w:t>
      </w:r>
      <w:hyperlink r:id="rId68" w:history="1">
        <w:r>
          <w:rPr>
            <w:rFonts w:ascii="Arial" w:hAnsi="Arial" w:cs="Arial"/>
            <w:color w:val="0000FF"/>
            <w:sz w:val="20"/>
            <w:szCs w:val="20"/>
          </w:rPr>
          <w:t>Кетазолам</w:t>
        </w:r>
      </w:hyperlink>
      <w:r>
        <w:rPr>
          <w:rFonts w:ascii="Arial" w:hAnsi="Arial" w:cs="Arial"/>
          <w:sz w:val="20"/>
          <w:szCs w:val="20"/>
        </w:rPr>
        <w:t>", "</w:t>
      </w:r>
      <w:hyperlink r:id="rId69" w:history="1">
        <w:r>
          <w:rPr>
            <w:rFonts w:ascii="Arial" w:hAnsi="Arial" w:cs="Arial"/>
            <w:color w:val="0000FF"/>
            <w:sz w:val="20"/>
            <w:szCs w:val="20"/>
          </w:rPr>
          <w:t>Клобазам</w:t>
        </w:r>
      </w:hyperlink>
      <w:r>
        <w:rPr>
          <w:rFonts w:ascii="Arial" w:hAnsi="Arial" w:cs="Arial"/>
          <w:sz w:val="20"/>
          <w:szCs w:val="20"/>
        </w:rPr>
        <w:t>", "</w:t>
      </w:r>
      <w:hyperlink r:id="rId70" w:history="1">
        <w:r>
          <w:rPr>
            <w:rFonts w:ascii="Arial" w:hAnsi="Arial" w:cs="Arial"/>
            <w:color w:val="0000FF"/>
            <w:sz w:val="20"/>
            <w:szCs w:val="20"/>
          </w:rPr>
          <w:t>Клоксазолам</w:t>
        </w:r>
      </w:hyperlink>
      <w:r>
        <w:rPr>
          <w:rFonts w:ascii="Arial" w:hAnsi="Arial" w:cs="Arial"/>
          <w:sz w:val="20"/>
          <w:szCs w:val="20"/>
        </w:rPr>
        <w:t>", "</w:t>
      </w:r>
      <w:hyperlink r:id="rId71" w:history="1">
        <w:r>
          <w:rPr>
            <w:rFonts w:ascii="Arial" w:hAnsi="Arial" w:cs="Arial"/>
            <w:color w:val="0000FF"/>
            <w:sz w:val="20"/>
            <w:szCs w:val="20"/>
          </w:rPr>
          <w:t>Клотиазепам</w:t>
        </w:r>
      </w:hyperlink>
      <w:r>
        <w:rPr>
          <w:rFonts w:ascii="Arial" w:hAnsi="Arial" w:cs="Arial"/>
          <w:sz w:val="20"/>
          <w:szCs w:val="20"/>
        </w:rPr>
        <w:t>", "</w:t>
      </w:r>
      <w:hyperlink r:id="rId72" w:history="1">
        <w:r>
          <w:rPr>
            <w:rFonts w:ascii="Arial" w:hAnsi="Arial" w:cs="Arial"/>
            <w:color w:val="0000FF"/>
            <w:sz w:val="20"/>
            <w:szCs w:val="20"/>
          </w:rPr>
          <w:t>Левамфетамин</w:t>
        </w:r>
      </w:hyperlink>
      <w:r>
        <w:rPr>
          <w:rFonts w:ascii="Arial" w:hAnsi="Arial" w:cs="Arial"/>
          <w:sz w:val="20"/>
          <w:szCs w:val="20"/>
        </w:rPr>
        <w:t>", "</w:t>
      </w:r>
      <w:hyperlink r:id="rId73" w:history="1">
        <w:r>
          <w:rPr>
            <w:rFonts w:ascii="Arial" w:hAnsi="Arial" w:cs="Arial"/>
            <w:color w:val="0000FF"/>
            <w:sz w:val="20"/>
            <w:szCs w:val="20"/>
          </w:rPr>
          <w:t>Лефетамин</w:t>
        </w:r>
      </w:hyperlink>
      <w:r>
        <w:rPr>
          <w:rFonts w:ascii="Arial" w:hAnsi="Arial" w:cs="Arial"/>
          <w:sz w:val="20"/>
          <w:szCs w:val="20"/>
        </w:rPr>
        <w:t>", "</w:t>
      </w:r>
      <w:hyperlink r:id="rId74" w:history="1">
        <w:r>
          <w:rPr>
            <w:rFonts w:ascii="Arial" w:hAnsi="Arial" w:cs="Arial"/>
            <w:color w:val="0000FF"/>
            <w:sz w:val="20"/>
            <w:szCs w:val="20"/>
          </w:rPr>
          <w:t>Лопразолам</w:t>
        </w:r>
      </w:hyperlink>
      <w:r>
        <w:rPr>
          <w:rFonts w:ascii="Arial" w:hAnsi="Arial" w:cs="Arial"/>
          <w:sz w:val="20"/>
          <w:szCs w:val="20"/>
        </w:rPr>
        <w:t>", "</w:t>
      </w:r>
      <w:hyperlink r:id="rId75" w:history="1">
        <w:r>
          <w:rPr>
            <w:rFonts w:ascii="Arial" w:hAnsi="Arial" w:cs="Arial"/>
            <w:color w:val="0000FF"/>
            <w:sz w:val="20"/>
            <w:szCs w:val="20"/>
          </w:rPr>
          <w:t>Лорметазепам</w:t>
        </w:r>
      </w:hyperlink>
      <w:r>
        <w:rPr>
          <w:rFonts w:ascii="Arial" w:hAnsi="Arial" w:cs="Arial"/>
          <w:sz w:val="20"/>
          <w:szCs w:val="20"/>
        </w:rPr>
        <w:t>", "</w:t>
      </w:r>
      <w:hyperlink r:id="rId76" w:history="1">
        <w:r>
          <w:rPr>
            <w:rFonts w:ascii="Arial" w:hAnsi="Arial" w:cs="Arial"/>
            <w:color w:val="0000FF"/>
            <w:sz w:val="20"/>
            <w:szCs w:val="20"/>
          </w:rPr>
          <w:t>Мазиндол</w:t>
        </w:r>
      </w:hyperlink>
      <w:r>
        <w:rPr>
          <w:rFonts w:ascii="Arial" w:hAnsi="Arial" w:cs="Arial"/>
          <w:sz w:val="20"/>
          <w:szCs w:val="20"/>
        </w:rPr>
        <w:t>", "</w:t>
      </w:r>
      <w:hyperlink r:id="rId77" w:history="1">
        <w:r>
          <w:rPr>
            <w:rFonts w:ascii="Arial" w:hAnsi="Arial" w:cs="Arial"/>
            <w:color w:val="0000FF"/>
            <w:sz w:val="20"/>
            <w:szCs w:val="20"/>
          </w:rPr>
          <w:t>Метилприлон</w:t>
        </w:r>
      </w:hyperlink>
      <w:r>
        <w:rPr>
          <w:rFonts w:ascii="Arial" w:hAnsi="Arial" w:cs="Arial"/>
          <w:sz w:val="20"/>
          <w:szCs w:val="20"/>
        </w:rPr>
        <w:t>", "</w:t>
      </w:r>
      <w:hyperlink r:id="rId78" w:history="1">
        <w:r>
          <w:rPr>
            <w:rFonts w:ascii="Arial" w:hAnsi="Arial" w:cs="Arial"/>
            <w:color w:val="0000FF"/>
            <w:sz w:val="20"/>
            <w:szCs w:val="20"/>
          </w:rPr>
          <w:t>Метилфенобарбитал</w:t>
        </w:r>
      </w:hyperlink>
      <w:r>
        <w:rPr>
          <w:rFonts w:ascii="Arial" w:hAnsi="Arial" w:cs="Arial"/>
          <w:sz w:val="20"/>
          <w:szCs w:val="20"/>
        </w:rPr>
        <w:t>", "</w:t>
      </w:r>
      <w:hyperlink r:id="rId79" w:history="1">
        <w:r>
          <w:rPr>
            <w:rFonts w:ascii="Arial" w:hAnsi="Arial" w:cs="Arial"/>
            <w:color w:val="0000FF"/>
            <w:sz w:val="20"/>
            <w:szCs w:val="20"/>
          </w:rPr>
          <w:t>Ниметазепам</w:t>
        </w:r>
      </w:hyperlink>
      <w:r>
        <w:rPr>
          <w:rFonts w:ascii="Arial" w:hAnsi="Arial" w:cs="Arial"/>
          <w:sz w:val="20"/>
          <w:szCs w:val="20"/>
        </w:rPr>
        <w:t>", "</w:t>
      </w:r>
      <w:hyperlink r:id="rId80" w:history="1">
        <w:r>
          <w:rPr>
            <w:rFonts w:ascii="Arial" w:hAnsi="Arial" w:cs="Arial"/>
            <w:color w:val="0000FF"/>
            <w:sz w:val="20"/>
            <w:szCs w:val="20"/>
          </w:rPr>
          <w:t>Нордазепам</w:t>
        </w:r>
      </w:hyperlink>
      <w:r>
        <w:rPr>
          <w:rFonts w:ascii="Arial" w:hAnsi="Arial" w:cs="Arial"/>
          <w:sz w:val="20"/>
          <w:szCs w:val="20"/>
        </w:rPr>
        <w:t>", "</w:t>
      </w:r>
      <w:hyperlink r:id="rId81" w:history="1">
        <w:r>
          <w:rPr>
            <w:rFonts w:ascii="Arial" w:hAnsi="Arial" w:cs="Arial"/>
            <w:color w:val="0000FF"/>
            <w:sz w:val="20"/>
            <w:szCs w:val="20"/>
          </w:rPr>
          <w:t>Оксазолам</w:t>
        </w:r>
      </w:hyperlink>
      <w:r>
        <w:rPr>
          <w:rFonts w:ascii="Arial" w:hAnsi="Arial" w:cs="Arial"/>
          <w:sz w:val="20"/>
          <w:szCs w:val="20"/>
        </w:rPr>
        <w:t>", "</w:t>
      </w:r>
      <w:hyperlink r:id="rId82" w:history="1">
        <w:r>
          <w:rPr>
            <w:rFonts w:ascii="Arial" w:hAnsi="Arial" w:cs="Arial"/>
            <w:color w:val="0000FF"/>
            <w:sz w:val="20"/>
            <w:szCs w:val="20"/>
          </w:rPr>
          <w:t>Пемолин</w:t>
        </w:r>
      </w:hyperlink>
      <w:r>
        <w:rPr>
          <w:rFonts w:ascii="Arial" w:hAnsi="Arial" w:cs="Arial"/>
          <w:sz w:val="20"/>
          <w:szCs w:val="20"/>
        </w:rPr>
        <w:t>", "</w:t>
      </w:r>
      <w:hyperlink r:id="rId83" w:history="1">
        <w:r>
          <w:rPr>
            <w:rFonts w:ascii="Arial" w:hAnsi="Arial" w:cs="Arial"/>
            <w:color w:val="0000FF"/>
            <w:sz w:val="20"/>
            <w:szCs w:val="20"/>
          </w:rPr>
          <w:t>Пентобарбитал</w:t>
        </w:r>
      </w:hyperlink>
      <w:r>
        <w:rPr>
          <w:rFonts w:ascii="Arial" w:hAnsi="Arial" w:cs="Arial"/>
          <w:sz w:val="20"/>
          <w:szCs w:val="20"/>
        </w:rPr>
        <w:t>", "</w:t>
      </w:r>
      <w:hyperlink r:id="rId84" w:history="1">
        <w:r>
          <w:rPr>
            <w:rFonts w:ascii="Arial" w:hAnsi="Arial" w:cs="Arial"/>
            <w:color w:val="0000FF"/>
            <w:sz w:val="20"/>
            <w:szCs w:val="20"/>
          </w:rPr>
          <w:t>Пиназепам</w:t>
        </w:r>
      </w:hyperlink>
      <w:r>
        <w:rPr>
          <w:rFonts w:ascii="Arial" w:hAnsi="Arial" w:cs="Arial"/>
          <w:sz w:val="20"/>
          <w:szCs w:val="20"/>
        </w:rPr>
        <w:t>", "</w:t>
      </w:r>
      <w:hyperlink r:id="rId85" w:history="1">
        <w:r>
          <w:rPr>
            <w:rFonts w:ascii="Arial" w:hAnsi="Arial" w:cs="Arial"/>
            <w:color w:val="0000FF"/>
            <w:sz w:val="20"/>
            <w:szCs w:val="20"/>
          </w:rPr>
          <w:t>Пиперидин</w:t>
        </w:r>
      </w:hyperlink>
      <w:r>
        <w:rPr>
          <w:rFonts w:ascii="Arial" w:hAnsi="Arial" w:cs="Arial"/>
          <w:sz w:val="20"/>
          <w:szCs w:val="20"/>
        </w:rPr>
        <w:t>", "</w:t>
      </w:r>
      <w:hyperlink r:id="rId86" w:history="1">
        <w:r>
          <w:rPr>
            <w:rFonts w:ascii="Arial" w:hAnsi="Arial" w:cs="Arial"/>
            <w:color w:val="0000FF"/>
            <w:sz w:val="20"/>
            <w:szCs w:val="20"/>
          </w:rPr>
          <w:t>Пипрадол</w:t>
        </w:r>
      </w:hyperlink>
      <w:r>
        <w:rPr>
          <w:rFonts w:ascii="Arial" w:hAnsi="Arial" w:cs="Arial"/>
          <w:sz w:val="20"/>
          <w:szCs w:val="20"/>
        </w:rPr>
        <w:t>", "</w:t>
      </w:r>
      <w:hyperlink r:id="rId87" w:history="1">
        <w:r>
          <w:rPr>
            <w:rFonts w:ascii="Arial" w:hAnsi="Arial" w:cs="Arial"/>
            <w:color w:val="0000FF"/>
            <w:sz w:val="20"/>
            <w:szCs w:val="20"/>
          </w:rPr>
          <w:t>Пировалерон</w:t>
        </w:r>
      </w:hyperlink>
      <w:r>
        <w:rPr>
          <w:rFonts w:ascii="Arial" w:hAnsi="Arial" w:cs="Arial"/>
          <w:sz w:val="20"/>
          <w:szCs w:val="20"/>
        </w:rPr>
        <w:t>", "</w:t>
      </w:r>
      <w:hyperlink r:id="rId88" w:history="1">
        <w:r>
          <w:rPr>
            <w:rFonts w:ascii="Arial" w:hAnsi="Arial" w:cs="Arial"/>
            <w:color w:val="0000FF"/>
            <w:sz w:val="20"/>
            <w:szCs w:val="20"/>
          </w:rPr>
          <w:t>Празепам</w:t>
        </w:r>
      </w:hyperlink>
      <w:r>
        <w:rPr>
          <w:rFonts w:ascii="Arial" w:hAnsi="Arial" w:cs="Arial"/>
          <w:sz w:val="20"/>
          <w:szCs w:val="20"/>
        </w:rPr>
        <w:t>", "</w:t>
      </w:r>
      <w:hyperlink r:id="rId89" w:history="1">
        <w:r>
          <w:rPr>
            <w:rFonts w:ascii="Arial" w:hAnsi="Arial" w:cs="Arial"/>
            <w:color w:val="0000FF"/>
            <w:sz w:val="20"/>
            <w:szCs w:val="20"/>
          </w:rPr>
          <w:t>Псевдоэфедрин</w:t>
        </w:r>
      </w:hyperlink>
      <w:r>
        <w:rPr>
          <w:rFonts w:ascii="Arial" w:hAnsi="Arial" w:cs="Arial"/>
          <w:sz w:val="20"/>
          <w:szCs w:val="20"/>
        </w:rPr>
        <w:t>", "</w:t>
      </w:r>
      <w:hyperlink r:id="rId90" w:history="1">
        <w:r>
          <w:rPr>
            <w:rFonts w:ascii="Arial" w:hAnsi="Arial" w:cs="Arial"/>
            <w:color w:val="0000FF"/>
            <w:sz w:val="20"/>
            <w:szCs w:val="20"/>
          </w:rPr>
          <w:t>Секбутабарбитал</w:t>
        </w:r>
      </w:hyperlink>
      <w:r>
        <w:rPr>
          <w:rFonts w:ascii="Arial" w:hAnsi="Arial" w:cs="Arial"/>
          <w:sz w:val="20"/>
          <w:szCs w:val="20"/>
        </w:rPr>
        <w:t>", "</w:t>
      </w:r>
      <w:hyperlink r:id="rId91" w:history="1">
        <w:r>
          <w:rPr>
            <w:rFonts w:ascii="Arial" w:hAnsi="Arial" w:cs="Arial"/>
            <w:color w:val="0000FF"/>
            <w:sz w:val="20"/>
            <w:szCs w:val="20"/>
          </w:rPr>
          <w:t>Секобарбитал</w:t>
        </w:r>
      </w:hyperlink>
      <w:r>
        <w:rPr>
          <w:rFonts w:ascii="Arial" w:hAnsi="Arial" w:cs="Arial"/>
          <w:sz w:val="20"/>
          <w:szCs w:val="20"/>
        </w:rPr>
        <w:t>", "</w:t>
      </w:r>
      <w:hyperlink r:id="rId92" w:history="1">
        <w:r>
          <w:rPr>
            <w:rFonts w:ascii="Arial" w:hAnsi="Arial" w:cs="Arial"/>
            <w:color w:val="0000FF"/>
            <w:sz w:val="20"/>
            <w:szCs w:val="20"/>
          </w:rPr>
          <w:t>Толуол</w:t>
        </w:r>
      </w:hyperlink>
      <w:r>
        <w:rPr>
          <w:rFonts w:ascii="Arial" w:hAnsi="Arial" w:cs="Arial"/>
          <w:sz w:val="20"/>
          <w:szCs w:val="20"/>
        </w:rPr>
        <w:t>", "</w:t>
      </w:r>
      <w:hyperlink r:id="rId93" w:history="1">
        <w:r>
          <w:rPr>
            <w:rFonts w:ascii="Arial" w:hAnsi="Arial" w:cs="Arial"/>
            <w:color w:val="0000FF"/>
            <w:sz w:val="20"/>
            <w:szCs w:val="20"/>
          </w:rPr>
          <w:t>Триазолам</w:t>
        </w:r>
      </w:hyperlink>
      <w:r>
        <w:rPr>
          <w:rFonts w:ascii="Arial" w:hAnsi="Arial" w:cs="Arial"/>
          <w:sz w:val="20"/>
          <w:szCs w:val="20"/>
        </w:rPr>
        <w:t>", "</w:t>
      </w:r>
      <w:hyperlink r:id="rId94" w:history="1">
        <w:r>
          <w:rPr>
            <w:rFonts w:ascii="Arial" w:hAnsi="Arial" w:cs="Arial"/>
            <w:color w:val="0000FF"/>
            <w:sz w:val="20"/>
            <w:szCs w:val="20"/>
          </w:rPr>
          <w:t>Фендиметразин</w:t>
        </w:r>
      </w:hyperlink>
      <w:r>
        <w:rPr>
          <w:rFonts w:ascii="Arial" w:hAnsi="Arial" w:cs="Arial"/>
          <w:sz w:val="20"/>
          <w:szCs w:val="20"/>
        </w:rPr>
        <w:t>", "</w:t>
      </w:r>
      <w:hyperlink r:id="rId95" w:history="1">
        <w:r>
          <w:rPr>
            <w:rFonts w:ascii="Arial" w:hAnsi="Arial" w:cs="Arial"/>
            <w:color w:val="0000FF"/>
            <w:sz w:val="20"/>
            <w:szCs w:val="20"/>
          </w:rPr>
          <w:t>Фенкамфамин</w:t>
        </w:r>
      </w:hyperlink>
      <w:r>
        <w:rPr>
          <w:rFonts w:ascii="Arial" w:hAnsi="Arial" w:cs="Arial"/>
          <w:sz w:val="20"/>
          <w:szCs w:val="20"/>
        </w:rPr>
        <w:t>", "</w:t>
      </w:r>
      <w:hyperlink r:id="rId96" w:history="1">
        <w:r>
          <w:rPr>
            <w:rFonts w:ascii="Arial" w:hAnsi="Arial" w:cs="Arial"/>
            <w:color w:val="0000FF"/>
            <w:sz w:val="20"/>
            <w:szCs w:val="20"/>
          </w:rPr>
          <w:t>Фенпропорекс</w:t>
        </w:r>
      </w:hyperlink>
      <w:r>
        <w:rPr>
          <w:rFonts w:ascii="Arial" w:hAnsi="Arial" w:cs="Arial"/>
          <w:sz w:val="20"/>
          <w:szCs w:val="20"/>
        </w:rPr>
        <w:t>", "</w:t>
      </w:r>
      <w:hyperlink r:id="rId97" w:history="1">
        <w:r>
          <w:rPr>
            <w:rFonts w:ascii="Arial" w:hAnsi="Arial" w:cs="Arial"/>
            <w:color w:val="0000FF"/>
            <w:sz w:val="20"/>
            <w:szCs w:val="20"/>
          </w:rPr>
          <w:t>Флудиазепам</w:t>
        </w:r>
      </w:hyperlink>
      <w:r>
        <w:rPr>
          <w:rFonts w:ascii="Arial" w:hAnsi="Arial" w:cs="Arial"/>
          <w:sz w:val="20"/>
          <w:szCs w:val="20"/>
        </w:rPr>
        <w:t>", "</w:t>
      </w:r>
      <w:hyperlink r:id="rId98" w:history="1">
        <w:r>
          <w:rPr>
            <w:rFonts w:ascii="Arial" w:hAnsi="Arial" w:cs="Arial"/>
            <w:color w:val="0000FF"/>
            <w:sz w:val="20"/>
            <w:szCs w:val="20"/>
          </w:rPr>
          <w:t>Циклобарбитал</w:t>
        </w:r>
      </w:hyperlink>
      <w:r>
        <w:rPr>
          <w:rFonts w:ascii="Arial" w:hAnsi="Arial" w:cs="Arial"/>
          <w:sz w:val="20"/>
          <w:szCs w:val="20"/>
        </w:rPr>
        <w:t>", "</w:t>
      </w:r>
      <w:hyperlink r:id="rId99" w:history="1">
        <w:r>
          <w:rPr>
            <w:rFonts w:ascii="Arial" w:hAnsi="Arial" w:cs="Arial"/>
            <w:color w:val="0000FF"/>
            <w:sz w:val="20"/>
            <w:szCs w:val="20"/>
          </w:rPr>
          <w:t>Эргометрин</w:t>
        </w:r>
      </w:hyperlink>
      <w:r>
        <w:rPr>
          <w:rFonts w:ascii="Arial" w:hAnsi="Arial" w:cs="Arial"/>
          <w:sz w:val="20"/>
          <w:szCs w:val="20"/>
        </w:rPr>
        <w:t>", "</w:t>
      </w:r>
      <w:hyperlink r:id="rId100" w:history="1">
        <w:r>
          <w:rPr>
            <w:rFonts w:ascii="Arial" w:hAnsi="Arial" w:cs="Arial"/>
            <w:color w:val="0000FF"/>
            <w:sz w:val="20"/>
            <w:szCs w:val="20"/>
          </w:rPr>
          <w:t>Этил лофлазепат</w:t>
        </w:r>
      </w:hyperlink>
      <w:r>
        <w:rPr>
          <w:rFonts w:ascii="Arial" w:hAnsi="Arial" w:cs="Arial"/>
          <w:sz w:val="20"/>
          <w:szCs w:val="20"/>
        </w:rPr>
        <w:t>", "</w:t>
      </w:r>
      <w:hyperlink r:id="rId101" w:history="1">
        <w:r>
          <w:rPr>
            <w:rFonts w:ascii="Arial" w:hAnsi="Arial" w:cs="Arial"/>
            <w:color w:val="0000FF"/>
            <w:sz w:val="20"/>
            <w:szCs w:val="20"/>
          </w:rPr>
          <w:t>Этиламфетамин</w:t>
        </w:r>
      </w:hyperlink>
      <w:r>
        <w:rPr>
          <w:rFonts w:ascii="Arial" w:hAnsi="Arial" w:cs="Arial"/>
          <w:sz w:val="20"/>
          <w:szCs w:val="20"/>
        </w:rPr>
        <w:t>", "</w:t>
      </w:r>
      <w:hyperlink r:id="rId102" w:history="1">
        <w:r>
          <w:rPr>
            <w:rFonts w:ascii="Arial" w:hAnsi="Arial" w:cs="Arial"/>
            <w:color w:val="0000FF"/>
            <w:sz w:val="20"/>
            <w:szCs w:val="20"/>
          </w:rPr>
          <w:t>Этиловый эфир</w:t>
        </w:r>
      </w:hyperlink>
      <w:r>
        <w:rPr>
          <w:rFonts w:ascii="Arial" w:hAnsi="Arial" w:cs="Arial"/>
          <w:sz w:val="20"/>
          <w:szCs w:val="20"/>
        </w:rPr>
        <w:t>", "</w:t>
      </w:r>
      <w:hyperlink r:id="rId103" w:history="1">
        <w:r>
          <w:rPr>
            <w:rFonts w:ascii="Arial" w:hAnsi="Arial" w:cs="Arial"/>
            <w:color w:val="0000FF"/>
            <w:sz w:val="20"/>
            <w:szCs w:val="20"/>
          </w:rPr>
          <w:t>Этинамат</w:t>
        </w:r>
      </w:hyperlink>
      <w:r>
        <w:rPr>
          <w:rFonts w:ascii="Arial" w:hAnsi="Arial" w:cs="Arial"/>
          <w:sz w:val="20"/>
          <w:szCs w:val="20"/>
        </w:rPr>
        <w:t>", "</w:t>
      </w:r>
      <w:hyperlink r:id="rId104" w:history="1">
        <w:r>
          <w:rPr>
            <w:rFonts w:ascii="Arial" w:hAnsi="Arial" w:cs="Arial"/>
            <w:color w:val="0000FF"/>
            <w:sz w:val="20"/>
            <w:szCs w:val="20"/>
          </w:rPr>
          <w:t>Этхлорвинол</w:t>
        </w:r>
      </w:hyperlink>
      <w:r>
        <w:rPr>
          <w:rFonts w:ascii="Arial" w:hAnsi="Arial" w:cs="Arial"/>
          <w:sz w:val="20"/>
          <w:szCs w:val="20"/>
        </w:rPr>
        <w:t>", "</w:t>
      </w:r>
      <w:hyperlink r:id="rId105" w:history="1">
        <w:r>
          <w:rPr>
            <w:rFonts w:ascii="Arial" w:hAnsi="Arial" w:cs="Arial"/>
            <w:color w:val="0000FF"/>
            <w:sz w:val="20"/>
            <w:szCs w:val="20"/>
          </w:rPr>
          <w:t>Эфедрин гидрохлорид</w:t>
        </w:r>
      </w:hyperlink>
      <w:r>
        <w:rPr>
          <w:rFonts w:ascii="Arial" w:hAnsi="Arial" w:cs="Arial"/>
          <w:sz w:val="20"/>
          <w:szCs w:val="20"/>
        </w:rPr>
        <w:t>", "</w:t>
      </w:r>
      <w:hyperlink r:id="rId106" w:history="1">
        <w:r>
          <w:rPr>
            <w:rFonts w:ascii="Arial" w:hAnsi="Arial" w:cs="Arial"/>
            <w:color w:val="0000FF"/>
            <w:sz w:val="20"/>
            <w:szCs w:val="20"/>
          </w:rPr>
          <w:t>Эфир для наркоза</w:t>
        </w:r>
      </w:hyperlink>
      <w:r>
        <w:rPr>
          <w:rFonts w:ascii="Arial" w:hAnsi="Arial" w:cs="Arial"/>
          <w:sz w:val="20"/>
          <w:szCs w:val="20"/>
        </w:rPr>
        <w:t>", "</w:t>
      </w:r>
      <w:hyperlink r:id="rId107" w:history="1">
        <w:r>
          <w:rPr>
            <w:rFonts w:ascii="Arial" w:hAnsi="Arial" w:cs="Arial"/>
            <w:color w:val="0000FF"/>
            <w:sz w:val="20"/>
            <w:szCs w:val="20"/>
          </w:rPr>
          <w:t>Эфир для наркоза стабилизированный</w:t>
        </w:r>
      </w:hyperlink>
      <w:r>
        <w:rPr>
          <w:rFonts w:ascii="Arial" w:hAnsi="Arial" w:cs="Arial"/>
          <w:sz w:val="20"/>
          <w:szCs w:val="20"/>
        </w:rPr>
        <w:t>", "</w:t>
      </w:r>
      <w:hyperlink r:id="rId108" w:history="1">
        <w:r>
          <w:rPr>
            <w:rFonts w:ascii="Arial" w:hAnsi="Arial" w:cs="Arial"/>
            <w:color w:val="0000FF"/>
            <w:sz w:val="20"/>
            <w:szCs w:val="20"/>
          </w:rPr>
          <w:t>Эфир медицинский</w:t>
        </w:r>
      </w:hyperlink>
      <w:r>
        <w:rPr>
          <w:rFonts w:ascii="Arial" w:hAnsi="Arial" w:cs="Arial"/>
          <w:sz w:val="20"/>
          <w:szCs w:val="20"/>
        </w:rPr>
        <w:t>" и "</w:t>
      </w:r>
      <w:hyperlink r:id="rId109" w:history="1">
        <w:r>
          <w:rPr>
            <w:rFonts w:ascii="Arial" w:hAnsi="Arial" w:cs="Arial"/>
            <w:color w:val="0000FF"/>
            <w:sz w:val="20"/>
            <w:szCs w:val="20"/>
          </w:rPr>
          <w:t>1-фенил-2-пропанон</w:t>
        </w:r>
      </w:hyperlink>
      <w:r>
        <w:rPr>
          <w:rFonts w:ascii="Arial" w:hAnsi="Arial" w:cs="Arial"/>
          <w:sz w:val="20"/>
          <w:szCs w:val="20"/>
        </w:rPr>
        <w:t>" исключить;</w:t>
      </w:r>
    </w:p>
    <w:p w:rsidR="00452BE0" w:rsidRDefault="00452BE0">
      <w:pPr>
        <w:ind w:firstLine="540"/>
        <w:jc w:val="both"/>
        <w:rPr>
          <w:rFonts w:ascii="Arial" w:hAnsi="Arial" w:cs="Arial"/>
          <w:sz w:val="20"/>
          <w:szCs w:val="20"/>
        </w:rPr>
      </w:pPr>
      <w:r>
        <w:rPr>
          <w:rFonts w:ascii="Arial" w:hAnsi="Arial" w:cs="Arial"/>
          <w:sz w:val="20"/>
          <w:szCs w:val="20"/>
        </w:rPr>
        <w:t xml:space="preserve">в </w:t>
      </w:r>
      <w:hyperlink r:id="rId110" w:history="1">
        <w:r>
          <w:rPr>
            <w:rFonts w:ascii="Arial" w:hAnsi="Arial" w:cs="Arial"/>
            <w:color w:val="0000FF"/>
            <w:sz w:val="20"/>
            <w:szCs w:val="20"/>
          </w:rPr>
          <w:t>разделе III</w:t>
        </w:r>
      </w:hyperlink>
      <w:r>
        <w:rPr>
          <w:rFonts w:ascii="Arial" w:hAnsi="Arial" w:cs="Arial"/>
          <w:sz w:val="20"/>
          <w:szCs w:val="20"/>
        </w:rPr>
        <w:t>:</w:t>
      </w:r>
    </w:p>
    <w:p w:rsidR="00452BE0" w:rsidRDefault="00452BE0">
      <w:pPr>
        <w:ind w:firstLine="540"/>
        <w:jc w:val="both"/>
        <w:rPr>
          <w:rFonts w:ascii="Arial" w:hAnsi="Arial" w:cs="Arial"/>
          <w:sz w:val="20"/>
          <w:szCs w:val="20"/>
        </w:rPr>
      </w:pPr>
      <w:hyperlink r:id="rId111" w:history="1">
        <w:r>
          <w:rPr>
            <w:rFonts w:ascii="Arial" w:hAnsi="Arial" w:cs="Arial"/>
            <w:color w:val="0000FF"/>
            <w:sz w:val="20"/>
            <w:szCs w:val="20"/>
          </w:rPr>
          <w:t>наименование</w:t>
        </w:r>
      </w:hyperlink>
      <w:r>
        <w:rPr>
          <w:rFonts w:ascii="Arial" w:hAnsi="Arial" w:cs="Arial"/>
          <w:sz w:val="20"/>
          <w:szCs w:val="20"/>
        </w:rPr>
        <w:t xml:space="preserve"> изложить в следующей редакции:</w:t>
      </w:r>
    </w:p>
    <w:p w:rsidR="00452BE0" w:rsidRDefault="00452BE0">
      <w:pPr>
        <w:ind w:firstLine="540"/>
        <w:jc w:val="both"/>
        <w:rPr>
          <w:rFonts w:ascii="Arial" w:hAnsi="Arial" w:cs="Arial"/>
          <w:sz w:val="20"/>
          <w:szCs w:val="20"/>
        </w:rPr>
      </w:pPr>
    </w:p>
    <w:p w:rsidR="00452BE0" w:rsidRDefault="00452BE0">
      <w:pPr>
        <w:jc w:val="center"/>
        <w:rPr>
          <w:rFonts w:ascii="Arial" w:hAnsi="Arial" w:cs="Arial"/>
          <w:sz w:val="20"/>
          <w:szCs w:val="20"/>
        </w:rPr>
      </w:pPr>
      <w:r>
        <w:rPr>
          <w:rFonts w:ascii="Arial" w:hAnsi="Arial" w:cs="Arial"/>
          <w:sz w:val="20"/>
          <w:szCs w:val="20"/>
        </w:rPr>
        <w:t>"Ядовитые вещества,</w:t>
      </w:r>
    </w:p>
    <w:p w:rsidR="00452BE0" w:rsidRDefault="00452BE0">
      <w:pPr>
        <w:jc w:val="center"/>
        <w:rPr>
          <w:rFonts w:ascii="Arial" w:hAnsi="Arial" w:cs="Arial"/>
          <w:sz w:val="20"/>
          <w:szCs w:val="20"/>
        </w:rPr>
      </w:pPr>
      <w:r>
        <w:rPr>
          <w:rFonts w:ascii="Arial" w:hAnsi="Arial" w:cs="Arial"/>
          <w:sz w:val="20"/>
          <w:szCs w:val="20"/>
        </w:rPr>
        <w:t>не являющиеся прекурсорами наркотических средств</w:t>
      </w:r>
    </w:p>
    <w:p w:rsidR="00452BE0" w:rsidRDefault="00452BE0">
      <w:pPr>
        <w:jc w:val="center"/>
        <w:rPr>
          <w:rFonts w:ascii="Arial" w:hAnsi="Arial" w:cs="Arial"/>
          <w:sz w:val="20"/>
          <w:szCs w:val="20"/>
        </w:rPr>
      </w:pPr>
      <w:r>
        <w:rPr>
          <w:rFonts w:ascii="Arial" w:hAnsi="Arial" w:cs="Arial"/>
          <w:sz w:val="20"/>
          <w:szCs w:val="20"/>
        </w:rPr>
        <w:t>и психотропных веществ";</w:t>
      </w:r>
    </w:p>
    <w:p w:rsidR="00452BE0" w:rsidRDefault="00452BE0">
      <w:pPr>
        <w:jc w:val="center"/>
        <w:rPr>
          <w:rFonts w:ascii="Arial" w:hAnsi="Arial" w:cs="Arial"/>
          <w:sz w:val="20"/>
          <w:szCs w:val="20"/>
        </w:rPr>
      </w:pPr>
    </w:p>
    <w:p w:rsidR="00452BE0" w:rsidRDefault="00452BE0">
      <w:pPr>
        <w:ind w:firstLine="540"/>
        <w:jc w:val="both"/>
        <w:rPr>
          <w:rFonts w:ascii="Arial" w:hAnsi="Arial" w:cs="Arial"/>
          <w:sz w:val="20"/>
          <w:szCs w:val="20"/>
        </w:rPr>
      </w:pPr>
      <w:r>
        <w:rPr>
          <w:rFonts w:ascii="Arial" w:hAnsi="Arial" w:cs="Arial"/>
          <w:sz w:val="20"/>
          <w:szCs w:val="20"/>
        </w:rPr>
        <w:t>слова "</w:t>
      </w:r>
      <w:hyperlink r:id="rId112" w:history="1">
        <w:r>
          <w:rPr>
            <w:rFonts w:ascii="Arial" w:hAnsi="Arial" w:cs="Arial"/>
            <w:color w:val="0000FF"/>
            <w:sz w:val="20"/>
            <w:szCs w:val="20"/>
          </w:rPr>
          <w:t>N-ацетилантраниловая кислота</w:t>
        </w:r>
      </w:hyperlink>
      <w:r>
        <w:rPr>
          <w:rFonts w:ascii="Arial" w:hAnsi="Arial" w:cs="Arial"/>
          <w:sz w:val="20"/>
          <w:szCs w:val="20"/>
        </w:rPr>
        <w:t>", "</w:t>
      </w:r>
      <w:hyperlink r:id="rId113" w:history="1">
        <w:r>
          <w:rPr>
            <w:rFonts w:ascii="Arial" w:hAnsi="Arial" w:cs="Arial"/>
            <w:color w:val="0000FF"/>
            <w:sz w:val="20"/>
            <w:szCs w:val="20"/>
          </w:rPr>
          <w:t>Ангидрид уксусной кислоты</w:t>
        </w:r>
      </w:hyperlink>
      <w:r>
        <w:rPr>
          <w:rFonts w:ascii="Arial" w:hAnsi="Arial" w:cs="Arial"/>
          <w:sz w:val="20"/>
          <w:szCs w:val="20"/>
        </w:rPr>
        <w:t>", "</w:t>
      </w:r>
      <w:hyperlink r:id="rId114" w:history="1">
        <w:r>
          <w:rPr>
            <w:rFonts w:ascii="Arial" w:hAnsi="Arial" w:cs="Arial"/>
            <w:color w:val="0000FF"/>
            <w:sz w:val="20"/>
            <w:szCs w:val="20"/>
          </w:rPr>
          <w:t>Антраниловая кислота</w:t>
        </w:r>
      </w:hyperlink>
      <w:r>
        <w:rPr>
          <w:rFonts w:ascii="Arial" w:hAnsi="Arial" w:cs="Arial"/>
          <w:sz w:val="20"/>
          <w:szCs w:val="20"/>
        </w:rPr>
        <w:t>", "</w:t>
      </w:r>
      <w:hyperlink r:id="rId115" w:history="1">
        <w:r>
          <w:rPr>
            <w:rFonts w:ascii="Arial" w:hAnsi="Arial" w:cs="Arial"/>
            <w:color w:val="0000FF"/>
            <w:sz w:val="20"/>
            <w:szCs w:val="20"/>
          </w:rPr>
          <w:t>Пиперональ</w:t>
        </w:r>
      </w:hyperlink>
      <w:r>
        <w:rPr>
          <w:rFonts w:ascii="Arial" w:hAnsi="Arial" w:cs="Arial"/>
          <w:sz w:val="20"/>
          <w:szCs w:val="20"/>
        </w:rPr>
        <w:t>", "</w:t>
      </w:r>
      <w:hyperlink r:id="rId116" w:history="1">
        <w:r>
          <w:rPr>
            <w:rFonts w:ascii="Arial" w:hAnsi="Arial" w:cs="Arial"/>
            <w:color w:val="0000FF"/>
            <w:sz w:val="20"/>
            <w:szCs w:val="20"/>
          </w:rPr>
          <w:t>Сафрол и изосафрол</w:t>
        </w:r>
      </w:hyperlink>
      <w:r>
        <w:rPr>
          <w:rFonts w:ascii="Arial" w:hAnsi="Arial" w:cs="Arial"/>
          <w:sz w:val="20"/>
          <w:szCs w:val="20"/>
        </w:rPr>
        <w:t>", "</w:t>
      </w:r>
      <w:hyperlink r:id="rId117" w:history="1">
        <w:r>
          <w:rPr>
            <w:rFonts w:ascii="Arial" w:hAnsi="Arial" w:cs="Arial"/>
            <w:color w:val="0000FF"/>
            <w:sz w:val="20"/>
            <w:szCs w:val="20"/>
          </w:rPr>
          <w:t>Фенилуксусная кислота</w:t>
        </w:r>
      </w:hyperlink>
      <w:r>
        <w:rPr>
          <w:rFonts w:ascii="Arial" w:hAnsi="Arial" w:cs="Arial"/>
          <w:sz w:val="20"/>
          <w:szCs w:val="20"/>
        </w:rPr>
        <w:t>", "</w:t>
      </w:r>
      <w:hyperlink r:id="rId118" w:history="1">
        <w:r>
          <w:rPr>
            <w:rFonts w:ascii="Arial" w:hAnsi="Arial" w:cs="Arial"/>
            <w:color w:val="0000FF"/>
            <w:sz w:val="20"/>
            <w:szCs w:val="20"/>
          </w:rPr>
          <w:t>Эргометрин</w:t>
        </w:r>
      </w:hyperlink>
      <w:r>
        <w:rPr>
          <w:rFonts w:ascii="Arial" w:hAnsi="Arial" w:cs="Arial"/>
          <w:sz w:val="20"/>
          <w:szCs w:val="20"/>
        </w:rPr>
        <w:t>", "</w:t>
      </w:r>
      <w:hyperlink r:id="rId119" w:history="1">
        <w:r>
          <w:rPr>
            <w:rFonts w:ascii="Arial" w:hAnsi="Arial" w:cs="Arial"/>
            <w:color w:val="0000FF"/>
            <w:sz w:val="20"/>
            <w:szCs w:val="20"/>
          </w:rPr>
          <w:t>Эргометрин малеат</w:t>
        </w:r>
      </w:hyperlink>
      <w:r>
        <w:rPr>
          <w:rFonts w:ascii="Arial" w:hAnsi="Arial" w:cs="Arial"/>
          <w:sz w:val="20"/>
          <w:szCs w:val="20"/>
        </w:rPr>
        <w:t>", "</w:t>
      </w:r>
      <w:hyperlink r:id="rId120" w:history="1">
        <w:r>
          <w:rPr>
            <w:rFonts w:ascii="Arial" w:hAnsi="Arial" w:cs="Arial"/>
            <w:color w:val="0000FF"/>
            <w:sz w:val="20"/>
            <w:szCs w:val="20"/>
          </w:rPr>
          <w:t>Эрготамин</w:t>
        </w:r>
      </w:hyperlink>
      <w:r>
        <w:rPr>
          <w:rFonts w:ascii="Arial" w:hAnsi="Arial" w:cs="Arial"/>
          <w:sz w:val="20"/>
          <w:szCs w:val="20"/>
        </w:rPr>
        <w:t>", "</w:t>
      </w:r>
      <w:hyperlink r:id="rId121" w:history="1">
        <w:r>
          <w:rPr>
            <w:rFonts w:ascii="Arial" w:hAnsi="Arial" w:cs="Arial"/>
            <w:color w:val="0000FF"/>
            <w:sz w:val="20"/>
            <w:szCs w:val="20"/>
          </w:rPr>
          <w:t>Эрготамин тартрат</w:t>
        </w:r>
      </w:hyperlink>
      <w:r>
        <w:rPr>
          <w:rFonts w:ascii="Arial" w:hAnsi="Arial" w:cs="Arial"/>
          <w:sz w:val="20"/>
          <w:szCs w:val="20"/>
        </w:rPr>
        <w:t>", "</w:t>
      </w:r>
      <w:hyperlink r:id="rId122" w:history="1">
        <w:r>
          <w:rPr>
            <w:rFonts w:ascii="Arial" w:hAnsi="Arial" w:cs="Arial"/>
            <w:color w:val="0000FF"/>
            <w:sz w:val="20"/>
            <w:szCs w:val="20"/>
          </w:rPr>
          <w:t>3,4-метилендиоксифенил-2-пропанон</w:t>
        </w:r>
      </w:hyperlink>
      <w:r>
        <w:rPr>
          <w:rFonts w:ascii="Arial" w:hAnsi="Arial" w:cs="Arial"/>
          <w:sz w:val="20"/>
          <w:szCs w:val="20"/>
        </w:rPr>
        <w:t>" исключить;</w:t>
      </w:r>
    </w:p>
    <w:p w:rsidR="00452BE0" w:rsidRDefault="00452BE0">
      <w:pPr>
        <w:ind w:firstLine="540"/>
        <w:jc w:val="both"/>
        <w:rPr>
          <w:rFonts w:ascii="Arial" w:hAnsi="Arial" w:cs="Arial"/>
          <w:sz w:val="20"/>
          <w:szCs w:val="20"/>
        </w:rPr>
      </w:pPr>
      <w:r>
        <w:rPr>
          <w:rFonts w:ascii="Arial" w:hAnsi="Arial" w:cs="Arial"/>
          <w:sz w:val="20"/>
          <w:szCs w:val="20"/>
        </w:rPr>
        <w:t>подразделы "</w:t>
      </w:r>
      <w:hyperlink r:id="rId123" w:history="1">
        <w:r>
          <w:rPr>
            <w:rFonts w:ascii="Arial" w:hAnsi="Arial" w:cs="Arial"/>
            <w:color w:val="0000FF"/>
            <w:sz w:val="20"/>
            <w:szCs w:val="20"/>
          </w:rPr>
          <w:t>Вещества таблицы I</w:t>
        </w:r>
      </w:hyperlink>
      <w:r>
        <w:rPr>
          <w:rFonts w:ascii="Arial" w:hAnsi="Arial" w:cs="Arial"/>
          <w:sz w:val="20"/>
          <w:szCs w:val="20"/>
        </w:rPr>
        <w:t>" и "</w:t>
      </w:r>
      <w:hyperlink r:id="rId124" w:history="1">
        <w:r>
          <w:rPr>
            <w:rFonts w:ascii="Arial" w:hAnsi="Arial" w:cs="Arial"/>
            <w:color w:val="0000FF"/>
            <w:sz w:val="20"/>
            <w:szCs w:val="20"/>
          </w:rPr>
          <w:t>Вещества таблицы II</w:t>
        </w:r>
      </w:hyperlink>
      <w:r>
        <w:rPr>
          <w:rFonts w:ascii="Arial" w:hAnsi="Arial" w:cs="Arial"/>
          <w:sz w:val="20"/>
          <w:szCs w:val="20"/>
        </w:rPr>
        <w:t>" исключить;</w:t>
      </w:r>
    </w:p>
    <w:p w:rsidR="00452BE0" w:rsidRDefault="00452BE0">
      <w:pPr>
        <w:ind w:firstLine="540"/>
        <w:jc w:val="both"/>
        <w:rPr>
          <w:rFonts w:ascii="Arial" w:hAnsi="Arial" w:cs="Arial"/>
          <w:sz w:val="20"/>
          <w:szCs w:val="20"/>
        </w:rPr>
      </w:pPr>
      <w:r>
        <w:rPr>
          <w:rFonts w:ascii="Arial" w:hAnsi="Arial" w:cs="Arial"/>
          <w:sz w:val="20"/>
          <w:szCs w:val="20"/>
        </w:rPr>
        <w:t xml:space="preserve">в </w:t>
      </w:r>
      <w:hyperlink r:id="rId125" w:history="1">
        <w:r>
          <w:rPr>
            <w:rFonts w:ascii="Arial" w:hAnsi="Arial" w:cs="Arial"/>
            <w:color w:val="0000FF"/>
            <w:sz w:val="20"/>
            <w:szCs w:val="20"/>
          </w:rPr>
          <w:t>Примечаниях</w:t>
        </w:r>
      </w:hyperlink>
      <w:r>
        <w:rPr>
          <w:rFonts w:ascii="Arial" w:hAnsi="Arial" w:cs="Arial"/>
          <w:sz w:val="20"/>
          <w:szCs w:val="20"/>
        </w:rPr>
        <w:t>:</w:t>
      </w:r>
    </w:p>
    <w:p w:rsidR="00452BE0" w:rsidRDefault="00452BE0">
      <w:pPr>
        <w:ind w:firstLine="540"/>
        <w:jc w:val="both"/>
        <w:rPr>
          <w:rFonts w:ascii="Arial" w:hAnsi="Arial" w:cs="Arial"/>
          <w:sz w:val="20"/>
          <w:szCs w:val="20"/>
        </w:rPr>
      </w:pPr>
      <w:r>
        <w:rPr>
          <w:rFonts w:ascii="Arial" w:hAnsi="Arial" w:cs="Arial"/>
          <w:sz w:val="20"/>
          <w:szCs w:val="20"/>
        </w:rPr>
        <w:t xml:space="preserve">в </w:t>
      </w:r>
      <w:hyperlink r:id="rId126" w:history="1">
        <w:r>
          <w:rPr>
            <w:rFonts w:ascii="Arial" w:hAnsi="Arial" w:cs="Arial"/>
            <w:color w:val="0000FF"/>
            <w:sz w:val="20"/>
            <w:szCs w:val="20"/>
          </w:rPr>
          <w:t>пункте 1</w:t>
        </w:r>
      </w:hyperlink>
      <w:r>
        <w:rPr>
          <w:rFonts w:ascii="Arial" w:hAnsi="Arial" w:cs="Arial"/>
          <w:sz w:val="20"/>
          <w:szCs w:val="20"/>
        </w:rPr>
        <w:t xml:space="preserve"> слова "средства и" и "при Министерстве здравоохранения и медицинской промышленности Российской Федерации" исключить;</w:t>
      </w:r>
    </w:p>
    <w:p w:rsidR="00452BE0" w:rsidRDefault="00452BE0">
      <w:pPr>
        <w:ind w:firstLine="540"/>
        <w:jc w:val="both"/>
        <w:rPr>
          <w:rFonts w:ascii="Arial" w:hAnsi="Arial" w:cs="Arial"/>
          <w:sz w:val="20"/>
          <w:szCs w:val="20"/>
        </w:rPr>
      </w:pPr>
      <w:hyperlink r:id="rId127" w:history="1">
        <w:r>
          <w:rPr>
            <w:rFonts w:ascii="Arial" w:hAnsi="Arial" w:cs="Arial"/>
            <w:color w:val="0000FF"/>
            <w:sz w:val="20"/>
            <w:szCs w:val="20"/>
          </w:rPr>
          <w:t>пункт 2</w:t>
        </w:r>
      </w:hyperlink>
      <w:r>
        <w:rPr>
          <w:rFonts w:ascii="Arial" w:hAnsi="Arial" w:cs="Arial"/>
          <w:sz w:val="20"/>
          <w:szCs w:val="20"/>
        </w:rPr>
        <w:t xml:space="preserve"> исключить;</w:t>
      </w:r>
    </w:p>
    <w:p w:rsidR="00452BE0" w:rsidRDefault="00452BE0">
      <w:pPr>
        <w:ind w:firstLine="540"/>
        <w:jc w:val="both"/>
        <w:rPr>
          <w:rFonts w:ascii="Arial" w:hAnsi="Arial" w:cs="Arial"/>
          <w:sz w:val="20"/>
          <w:szCs w:val="20"/>
        </w:rPr>
      </w:pPr>
      <w:hyperlink r:id="rId128" w:history="1">
        <w:r>
          <w:rPr>
            <w:rFonts w:ascii="Arial" w:hAnsi="Arial" w:cs="Arial"/>
            <w:color w:val="0000FF"/>
            <w:sz w:val="20"/>
            <w:szCs w:val="20"/>
          </w:rPr>
          <w:t>пункт 4</w:t>
        </w:r>
      </w:hyperlink>
      <w:r>
        <w:rPr>
          <w:rFonts w:ascii="Arial" w:hAnsi="Arial" w:cs="Arial"/>
          <w:sz w:val="20"/>
          <w:szCs w:val="20"/>
        </w:rPr>
        <w:t xml:space="preserve"> изложить в следующей редакции:</w:t>
      </w:r>
    </w:p>
    <w:p w:rsidR="00452BE0" w:rsidRDefault="00452BE0">
      <w:pPr>
        <w:ind w:firstLine="540"/>
        <w:jc w:val="both"/>
        <w:rPr>
          <w:rFonts w:ascii="Arial" w:hAnsi="Arial" w:cs="Arial"/>
          <w:sz w:val="20"/>
          <w:szCs w:val="20"/>
        </w:rPr>
      </w:pPr>
      <w:r>
        <w:rPr>
          <w:rFonts w:ascii="Arial" w:hAnsi="Arial" w:cs="Arial"/>
          <w:sz w:val="20"/>
          <w:szCs w:val="20"/>
        </w:rPr>
        <w:t>"4. Юридические лица, осуществляющие ввоз и вывоз указанных в номенклатуре сильнодействующих и ядовитых веществ, не являющихся прекурсорами наркотических средств и психотропных веществ, обязаны наряду с их фирменными названиями (синонимами) указывать одновременно непатентованное международное название этих веществ.".</w:t>
      </w:r>
    </w:p>
    <w:p w:rsidR="00452BE0" w:rsidRDefault="00452BE0">
      <w:pPr>
        <w:ind w:firstLine="540"/>
        <w:jc w:val="both"/>
        <w:rPr>
          <w:rFonts w:ascii="Arial" w:hAnsi="Arial" w:cs="Arial"/>
          <w:sz w:val="20"/>
          <w:szCs w:val="20"/>
        </w:rPr>
      </w:pPr>
      <w:r>
        <w:rPr>
          <w:rFonts w:ascii="Arial" w:hAnsi="Arial" w:cs="Arial"/>
          <w:sz w:val="20"/>
          <w:szCs w:val="20"/>
        </w:rPr>
        <w:t xml:space="preserve">3. В </w:t>
      </w:r>
      <w:hyperlink r:id="rId129" w:history="1">
        <w:r>
          <w:rPr>
            <w:rFonts w:ascii="Arial" w:hAnsi="Arial" w:cs="Arial"/>
            <w:color w:val="0000FF"/>
            <w:sz w:val="20"/>
            <w:szCs w:val="20"/>
          </w:rPr>
          <w:t>Постановлении</w:t>
        </w:r>
      </w:hyperlink>
      <w:r>
        <w:rPr>
          <w:rFonts w:ascii="Arial" w:hAnsi="Arial" w:cs="Arial"/>
          <w:sz w:val="20"/>
          <w:szCs w:val="20"/>
        </w:rPr>
        <w:t xml:space="preserve"> Правительства Российской Федерации от 26 сентября 1997 г. N 1219 "О государственном регулировании и контроле транзита через территорию Российской Федерации наркотических средств, сильнодействующих, ядовитых веществ и веществ, указанных в </w:t>
      </w:r>
      <w:hyperlink r:id="rId130" w:history="1">
        <w:r>
          <w:rPr>
            <w:rFonts w:ascii="Arial" w:hAnsi="Arial" w:cs="Arial"/>
            <w:color w:val="0000FF"/>
            <w:sz w:val="20"/>
            <w:szCs w:val="20"/>
          </w:rPr>
          <w:t>таблицах I и II</w:t>
        </w:r>
      </w:hyperlink>
      <w:r>
        <w:rPr>
          <w:rFonts w:ascii="Arial" w:hAnsi="Arial" w:cs="Arial"/>
          <w:sz w:val="20"/>
          <w:szCs w:val="20"/>
        </w:rPr>
        <w:t xml:space="preserve"> Конвенции ООН о борьбе против незаконного оборота наркотических средств и психотропных веществ 1988 года" (Собрание законодательства Российской Федерации, 1997, N 40, ст. 4589; 2004, N 8, ст. 663; N 47, ст. 4666):</w:t>
      </w:r>
    </w:p>
    <w:p w:rsidR="00452BE0" w:rsidRDefault="00452BE0">
      <w:pPr>
        <w:ind w:firstLine="540"/>
        <w:jc w:val="both"/>
        <w:rPr>
          <w:rFonts w:ascii="Arial" w:hAnsi="Arial" w:cs="Arial"/>
          <w:sz w:val="20"/>
          <w:szCs w:val="20"/>
        </w:rPr>
      </w:pPr>
      <w:r>
        <w:rPr>
          <w:rFonts w:ascii="Arial" w:hAnsi="Arial" w:cs="Arial"/>
          <w:sz w:val="20"/>
          <w:szCs w:val="20"/>
        </w:rPr>
        <w:t xml:space="preserve">а) </w:t>
      </w:r>
      <w:hyperlink r:id="rId131" w:history="1">
        <w:r>
          <w:rPr>
            <w:rFonts w:ascii="Arial" w:hAnsi="Arial" w:cs="Arial"/>
            <w:color w:val="0000FF"/>
            <w:sz w:val="20"/>
            <w:szCs w:val="20"/>
          </w:rPr>
          <w:t>наименование</w:t>
        </w:r>
      </w:hyperlink>
      <w:r>
        <w:rPr>
          <w:rFonts w:ascii="Arial" w:hAnsi="Arial" w:cs="Arial"/>
          <w:sz w:val="20"/>
          <w:szCs w:val="20"/>
        </w:rPr>
        <w:t xml:space="preserve"> и </w:t>
      </w:r>
      <w:hyperlink r:id="rId132" w:history="1">
        <w:r>
          <w:rPr>
            <w:rFonts w:ascii="Arial" w:hAnsi="Arial" w:cs="Arial"/>
            <w:color w:val="0000FF"/>
            <w:sz w:val="20"/>
            <w:szCs w:val="20"/>
          </w:rPr>
          <w:t>преамбулу</w:t>
        </w:r>
      </w:hyperlink>
      <w:r>
        <w:rPr>
          <w:rFonts w:ascii="Arial" w:hAnsi="Arial" w:cs="Arial"/>
          <w:sz w:val="20"/>
          <w:szCs w:val="20"/>
        </w:rPr>
        <w:t xml:space="preserve"> изложить в следующей редакции:</w:t>
      </w:r>
    </w:p>
    <w:p w:rsidR="00452BE0" w:rsidRDefault="00452BE0">
      <w:pPr>
        <w:ind w:firstLine="540"/>
        <w:jc w:val="both"/>
        <w:rPr>
          <w:rFonts w:ascii="Arial" w:hAnsi="Arial" w:cs="Arial"/>
          <w:sz w:val="20"/>
          <w:szCs w:val="20"/>
        </w:rPr>
      </w:pPr>
    </w:p>
    <w:p w:rsidR="00452BE0" w:rsidRDefault="00452BE0">
      <w:pPr>
        <w:jc w:val="center"/>
        <w:rPr>
          <w:rFonts w:ascii="Arial" w:hAnsi="Arial" w:cs="Arial"/>
          <w:sz w:val="20"/>
          <w:szCs w:val="20"/>
        </w:rPr>
      </w:pPr>
      <w:r>
        <w:rPr>
          <w:rFonts w:ascii="Arial" w:hAnsi="Arial" w:cs="Arial"/>
          <w:sz w:val="20"/>
          <w:szCs w:val="20"/>
        </w:rPr>
        <w:t>"О государственном регулировании</w:t>
      </w:r>
    </w:p>
    <w:p w:rsidR="00452BE0" w:rsidRDefault="00452BE0">
      <w:pPr>
        <w:jc w:val="center"/>
        <w:rPr>
          <w:rFonts w:ascii="Arial" w:hAnsi="Arial" w:cs="Arial"/>
          <w:sz w:val="20"/>
          <w:szCs w:val="20"/>
        </w:rPr>
      </w:pPr>
      <w:r>
        <w:rPr>
          <w:rFonts w:ascii="Arial" w:hAnsi="Arial" w:cs="Arial"/>
          <w:sz w:val="20"/>
          <w:szCs w:val="20"/>
        </w:rPr>
        <w:t>и контроле транзита через территорию Российской Федерации</w:t>
      </w:r>
    </w:p>
    <w:p w:rsidR="00452BE0" w:rsidRDefault="00452BE0">
      <w:pPr>
        <w:jc w:val="center"/>
        <w:rPr>
          <w:rFonts w:ascii="Arial" w:hAnsi="Arial" w:cs="Arial"/>
          <w:sz w:val="20"/>
          <w:szCs w:val="20"/>
        </w:rPr>
      </w:pPr>
      <w:r>
        <w:rPr>
          <w:rFonts w:ascii="Arial" w:hAnsi="Arial" w:cs="Arial"/>
          <w:sz w:val="20"/>
          <w:szCs w:val="20"/>
        </w:rPr>
        <w:t>сильнодействующих и ядовитых веществ, не являющихся</w:t>
      </w:r>
    </w:p>
    <w:p w:rsidR="00452BE0" w:rsidRDefault="00452BE0">
      <w:pPr>
        <w:jc w:val="center"/>
        <w:rPr>
          <w:rFonts w:ascii="Arial" w:hAnsi="Arial" w:cs="Arial"/>
          <w:sz w:val="20"/>
          <w:szCs w:val="20"/>
        </w:rPr>
      </w:pPr>
      <w:r>
        <w:rPr>
          <w:rFonts w:ascii="Arial" w:hAnsi="Arial" w:cs="Arial"/>
          <w:sz w:val="20"/>
          <w:szCs w:val="20"/>
        </w:rPr>
        <w:t>прекурсорами наркотических средств</w:t>
      </w:r>
    </w:p>
    <w:p w:rsidR="00452BE0" w:rsidRDefault="00452BE0">
      <w:pPr>
        <w:jc w:val="center"/>
        <w:rPr>
          <w:rFonts w:ascii="Arial" w:hAnsi="Arial" w:cs="Arial"/>
          <w:sz w:val="20"/>
          <w:szCs w:val="20"/>
        </w:rPr>
      </w:pPr>
      <w:r>
        <w:rPr>
          <w:rFonts w:ascii="Arial" w:hAnsi="Arial" w:cs="Arial"/>
          <w:sz w:val="20"/>
          <w:szCs w:val="20"/>
        </w:rPr>
        <w:t>и психотропных веществ</w:t>
      </w:r>
    </w:p>
    <w:p w:rsidR="00452BE0" w:rsidRDefault="00452BE0">
      <w:pPr>
        <w:ind w:firstLine="540"/>
        <w:jc w:val="both"/>
        <w:rPr>
          <w:rFonts w:ascii="Arial" w:hAnsi="Arial" w:cs="Arial"/>
          <w:sz w:val="20"/>
          <w:szCs w:val="20"/>
        </w:rPr>
      </w:pPr>
    </w:p>
    <w:p w:rsidR="00452BE0" w:rsidRDefault="00452BE0">
      <w:pPr>
        <w:ind w:firstLine="540"/>
        <w:jc w:val="both"/>
        <w:rPr>
          <w:rFonts w:ascii="Arial" w:hAnsi="Arial" w:cs="Arial"/>
          <w:sz w:val="20"/>
          <w:szCs w:val="20"/>
        </w:rPr>
      </w:pPr>
      <w:r>
        <w:rPr>
          <w:rFonts w:ascii="Arial" w:hAnsi="Arial" w:cs="Arial"/>
          <w:sz w:val="20"/>
          <w:szCs w:val="20"/>
        </w:rPr>
        <w:t>В целях осуществления государственного регулирования и контроля транзита через территорию Российской Федерации сильнодействующих и ядовитых веществ, не являющихся прекурсорами наркотических средств и психотропных веществ, Правительство Российской Федерации постановляет:";</w:t>
      </w:r>
    </w:p>
    <w:p w:rsidR="00452BE0" w:rsidRDefault="00452BE0">
      <w:pPr>
        <w:ind w:firstLine="540"/>
        <w:jc w:val="both"/>
        <w:rPr>
          <w:rFonts w:ascii="Arial" w:hAnsi="Arial" w:cs="Arial"/>
          <w:sz w:val="20"/>
          <w:szCs w:val="20"/>
        </w:rPr>
      </w:pPr>
      <w:r>
        <w:rPr>
          <w:rFonts w:ascii="Arial" w:hAnsi="Arial" w:cs="Arial"/>
          <w:sz w:val="20"/>
          <w:szCs w:val="20"/>
        </w:rPr>
        <w:t xml:space="preserve">б) в </w:t>
      </w:r>
      <w:hyperlink r:id="rId133" w:history="1">
        <w:r>
          <w:rPr>
            <w:rFonts w:ascii="Arial" w:hAnsi="Arial" w:cs="Arial"/>
            <w:color w:val="0000FF"/>
            <w:sz w:val="20"/>
            <w:szCs w:val="20"/>
          </w:rPr>
          <w:t>пункте 1</w:t>
        </w:r>
      </w:hyperlink>
      <w:r>
        <w:rPr>
          <w:rFonts w:ascii="Arial" w:hAnsi="Arial" w:cs="Arial"/>
          <w:sz w:val="20"/>
          <w:szCs w:val="20"/>
        </w:rPr>
        <w:t>:</w:t>
      </w:r>
    </w:p>
    <w:p w:rsidR="00452BE0" w:rsidRDefault="00452BE0">
      <w:pPr>
        <w:ind w:firstLine="540"/>
        <w:jc w:val="both"/>
        <w:rPr>
          <w:rFonts w:ascii="Arial" w:hAnsi="Arial" w:cs="Arial"/>
          <w:sz w:val="20"/>
          <w:szCs w:val="20"/>
        </w:rPr>
      </w:pPr>
      <w:r>
        <w:rPr>
          <w:rFonts w:ascii="Arial" w:hAnsi="Arial" w:cs="Arial"/>
          <w:sz w:val="20"/>
          <w:szCs w:val="20"/>
        </w:rPr>
        <w:t xml:space="preserve">в </w:t>
      </w:r>
      <w:hyperlink r:id="rId134" w:history="1">
        <w:r>
          <w:rPr>
            <w:rFonts w:ascii="Arial" w:hAnsi="Arial" w:cs="Arial"/>
            <w:color w:val="0000FF"/>
            <w:sz w:val="20"/>
            <w:szCs w:val="20"/>
          </w:rPr>
          <w:t>абзаце втором</w:t>
        </w:r>
      </w:hyperlink>
      <w:r>
        <w:rPr>
          <w:rFonts w:ascii="Arial" w:hAnsi="Arial" w:cs="Arial"/>
          <w:sz w:val="20"/>
          <w:szCs w:val="20"/>
        </w:rPr>
        <w:t xml:space="preserve"> слова "наркотических средств и сильнодействующих веществ" заменить словами "сильнодействующих веществ, не являющихся прекурсорами наркотических средств и психотропных веществ", а слова "Министерством здравоохранения Российской Федерации" - словами "Федеральной службой по надзору в сфере здравоохранения и социального развития";</w:t>
      </w:r>
    </w:p>
    <w:p w:rsidR="00452BE0" w:rsidRDefault="00452BE0">
      <w:pPr>
        <w:ind w:firstLine="540"/>
        <w:jc w:val="both"/>
        <w:rPr>
          <w:rFonts w:ascii="Arial" w:hAnsi="Arial" w:cs="Arial"/>
          <w:sz w:val="20"/>
          <w:szCs w:val="20"/>
        </w:rPr>
      </w:pPr>
      <w:r>
        <w:rPr>
          <w:rFonts w:ascii="Arial" w:hAnsi="Arial" w:cs="Arial"/>
          <w:sz w:val="20"/>
          <w:szCs w:val="20"/>
        </w:rPr>
        <w:t xml:space="preserve">в </w:t>
      </w:r>
      <w:hyperlink r:id="rId135" w:history="1">
        <w:r>
          <w:rPr>
            <w:rFonts w:ascii="Arial" w:hAnsi="Arial" w:cs="Arial"/>
            <w:color w:val="0000FF"/>
            <w:sz w:val="20"/>
            <w:szCs w:val="20"/>
          </w:rPr>
          <w:t>абзаце третьем</w:t>
        </w:r>
      </w:hyperlink>
      <w:r>
        <w:rPr>
          <w:rFonts w:ascii="Arial" w:hAnsi="Arial" w:cs="Arial"/>
          <w:sz w:val="20"/>
          <w:szCs w:val="20"/>
        </w:rPr>
        <w:t xml:space="preserve"> слова "и веществ, указанных в таблицах I и II Конвенции ООН о борьбе против незаконного оборота наркотических средств и психотропных веществ 1988 года" заменить словами ", не являющихся прекурсорами наркотических средств и психотропных веществ", а слова "Государственным комитетом Российской Федерации по охране окружающей среды" - словами "Федеральной службой по экологическому, технологическому и атомному надзору";</w:t>
      </w:r>
    </w:p>
    <w:p w:rsidR="00452BE0" w:rsidRDefault="00452BE0">
      <w:pPr>
        <w:ind w:firstLine="540"/>
        <w:jc w:val="both"/>
        <w:rPr>
          <w:rFonts w:ascii="Arial" w:hAnsi="Arial" w:cs="Arial"/>
          <w:sz w:val="20"/>
          <w:szCs w:val="20"/>
        </w:rPr>
      </w:pPr>
      <w:r>
        <w:rPr>
          <w:rFonts w:ascii="Arial" w:hAnsi="Arial" w:cs="Arial"/>
          <w:sz w:val="20"/>
          <w:szCs w:val="20"/>
        </w:rPr>
        <w:t xml:space="preserve">в </w:t>
      </w:r>
      <w:hyperlink r:id="rId136" w:history="1">
        <w:r>
          <w:rPr>
            <w:rFonts w:ascii="Arial" w:hAnsi="Arial" w:cs="Arial"/>
            <w:color w:val="0000FF"/>
            <w:sz w:val="20"/>
            <w:szCs w:val="20"/>
          </w:rPr>
          <w:t>абзаце четвертом</w:t>
        </w:r>
      </w:hyperlink>
      <w:r>
        <w:rPr>
          <w:rFonts w:ascii="Arial" w:hAnsi="Arial" w:cs="Arial"/>
          <w:sz w:val="20"/>
          <w:szCs w:val="20"/>
        </w:rPr>
        <w:t xml:space="preserve"> слова "средств и" исключить;</w:t>
      </w:r>
    </w:p>
    <w:p w:rsidR="00452BE0" w:rsidRDefault="00452BE0">
      <w:pPr>
        <w:ind w:firstLine="540"/>
        <w:jc w:val="both"/>
        <w:rPr>
          <w:rFonts w:ascii="Arial" w:hAnsi="Arial" w:cs="Arial"/>
          <w:sz w:val="20"/>
          <w:szCs w:val="20"/>
        </w:rPr>
      </w:pPr>
      <w:r>
        <w:rPr>
          <w:rFonts w:ascii="Arial" w:hAnsi="Arial" w:cs="Arial"/>
          <w:sz w:val="20"/>
          <w:szCs w:val="20"/>
        </w:rPr>
        <w:t xml:space="preserve">в) в </w:t>
      </w:r>
      <w:hyperlink r:id="rId137" w:history="1">
        <w:r>
          <w:rPr>
            <w:rFonts w:ascii="Arial" w:hAnsi="Arial" w:cs="Arial"/>
            <w:color w:val="0000FF"/>
            <w:sz w:val="20"/>
            <w:szCs w:val="20"/>
          </w:rPr>
          <w:t>пункте 2</w:t>
        </w:r>
      </w:hyperlink>
      <w:r>
        <w:rPr>
          <w:rFonts w:ascii="Arial" w:hAnsi="Arial" w:cs="Arial"/>
          <w:sz w:val="20"/>
          <w:szCs w:val="20"/>
        </w:rPr>
        <w:t>:</w:t>
      </w:r>
    </w:p>
    <w:p w:rsidR="00452BE0" w:rsidRDefault="00452BE0">
      <w:pPr>
        <w:ind w:firstLine="540"/>
        <w:jc w:val="both"/>
        <w:rPr>
          <w:rFonts w:ascii="Arial" w:hAnsi="Arial" w:cs="Arial"/>
          <w:sz w:val="20"/>
          <w:szCs w:val="20"/>
        </w:rPr>
      </w:pPr>
      <w:r>
        <w:rPr>
          <w:rFonts w:ascii="Arial" w:hAnsi="Arial" w:cs="Arial"/>
          <w:sz w:val="20"/>
          <w:szCs w:val="20"/>
        </w:rPr>
        <w:t>слова "Министерству здравоохранения Российской Федерации" заменить словами "Министерству здравоохранения и социального развития Российской Федерации";</w:t>
      </w:r>
    </w:p>
    <w:p w:rsidR="00452BE0" w:rsidRDefault="00452BE0">
      <w:pPr>
        <w:ind w:firstLine="540"/>
        <w:jc w:val="both"/>
        <w:rPr>
          <w:rFonts w:ascii="Arial" w:hAnsi="Arial" w:cs="Arial"/>
          <w:sz w:val="20"/>
          <w:szCs w:val="20"/>
        </w:rPr>
      </w:pPr>
      <w:r>
        <w:rPr>
          <w:rFonts w:ascii="Arial" w:hAnsi="Arial" w:cs="Arial"/>
          <w:sz w:val="20"/>
          <w:szCs w:val="20"/>
        </w:rPr>
        <w:t>слова "при Министерстве здравоохранения Российской Федерации" и "средств и" исключить;</w:t>
      </w:r>
    </w:p>
    <w:p w:rsidR="00452BE0" w:rsidRDefault="00452BE0">
      <w:pPr>
        <w:ind w:firstLine="540"/>
        <w:jc w:val="both"/>
        <w:rPr>
          <w:rFonts w:ascii="Arial" w:hAnsi="Arial" w:cs="Arial"/>
          <w:sz w:val="20"/>
          <w:szCs w:val="20"/>
        </w:rPr>
      </w:pPr>
      <w:r>
        <w:rPr>
          <w:rFonts w:ascii="Arial" w:hAnsi="Arial" w:cs="Arial"/>
          <w:sz w:val="20"/>
          <w:szCs w:val="20"/>
        </w:rPr>
        <w:t xml:space="preserve">г) </w:t>
      </w:r>
      <w:hyperlink r:id="rId138" w:history="1">
        <w:r>
          <w:rPr>
            <w:rFonts w:ascii="Arial" w:hAnsi="Arial" w:cs="Arial"/>
            <w:color w:val="0000FF"/>
            <w:sz w:val="20"/>
            <w:szCs w:val="20"/>
          </w:rPr>
          <w:t>пункты 3</w:t>
        </w:r>
      </w:hyperlink>
      <w:r>
        <w:rPr>
          <w:rFonts w:ascii="Arial" w:hAnsi="Arial" w:cs="Arial"/>
          <w:sz w:val="20"/>
          <w:szCs w:val="20"/>
        </w:rPr>
        <w:t xml:space="preserve"> и </w:t>
      </w:r>
      <w:hyperlink r:id="rId139" w:history="1">
        <w:r>
          <w:rPr>
            <w:rFonts w:ascii="Arial" w:hAnsi="Arial" w:cs="Arial"/>
            <w:color w:val="0000FF"/>
            <w:sz w:val="20"/>
            <w:szCs w:val="20"/>
          </w:rPr>
          <w:t>4</w:t>
        </w:r>
      </w:hyperlink>
      <w:r>
        <w:rPr>
          <w:rFonts w:ascii="Arial" w:hAnsi="Arial" w:cs="Arial"/>
          <w:sz w:val="20"/>
          <w:szCs w:val="20"/>
        </w:rPr>
        <w:t xml:space="preserve"> изложить в следующей редакции:</w:t>
      </w:r>
    </w:p>
    <w:p w:rsidR="00452BE0" w:rsidRDefault="00452BE0">
      <w:pPr>
        <w:ind w:firstLine="540"/>
        <w:jc w:val="both"/>
        <w:rPr>
          <w:rFonts w:ascii="Arial" w:hAnsi="Arial" w:cs="Arial"/>
          <w:sz w:val="20"/>
          <w:szCs w:val="20"/>
        </w:rPr>
      </w:pPr>
      <w:r>
        <w:rPr>
          <w:rFonts w:ascii="Arial" w:hAnsi="Arial" w:cs="Arial"/>
          <w:sz w:val="20"/>
          <w:szCs w:val="20"/>
        </w:rPr>
        <w:t>"3. Министерству здравоохранения и социального развития Российской Федерации, Министерству внутренних дел Российской Федерации, Федеральной службе Российской Федерации по контролю за оборотом наркотиков, Министерству природных ресурсов Российской Федерации, Федеральной службе безопасности Российской Федерации, Федеральной таможенной службе и Министерству транспорта Российской Федерации обеспечить контроль за осуществлением транзита через территорию Российской Федерации веществ, указанных в пункте 1 настоящего Постановления.</w:t>
      </w:r>
    </w:p>
    <w:p w:rsidR="00452BE0" w:rsidRDefault="00452BE0">
      <w:pPr>
        <w:ind w:firstLine="540"/>
        <w:jc w:val="both"/>
        <w:rPr>
          <w:rFonts w:ascii="Arial" w:hAnsi="Arial" w:cs="Arial"/>
          <w:sz w:val="20"/>
          <w:szCs w:val="20"/>
        </w:rPr>
      </w:pPr>
      <w:r>
        <w:rPr>
          <w:rFonts w:ascii="Arial" w:hAnsi="Arial" w:cs="Arial"/>
          <w:sz w:val="20"/>
          <w:szCs w:val="20"/>
        </w:rPr>
        <w:t>4. Министерству здравоохранения и социального развития Российской Федерации, Министерству природных ресурсов Российской Федерации, Министерству внутренних дел Российской Федерации, Министерству экономического развития и торговли Российской Федерации, Федеральной таможенной службе, Министерству транспорта Российской Федерации, Федеральной службе безопасности Российской Федерации и иным федеральным органам исполнительной власти привести свои нормативные акты в соответствие с настоящим Постановлением.".</w:t>
      </w:r>
    </w:p>
    <w:p w:rsidR="00452BE0" w:rsidRDefault="00452BE0">
      <w:pPr>
        <w:ind w:firstLine="540"/>
        <w:jc w:val="both"/>
        <w:rPr>
          <w:rFonts w:ascii="Arial" w:hAnsi="Arial" w:cs="Arial"/>
          <w:sz w:val="20"/>
          <w:szCs w:val="20"/>
        </w:rPr>
      </w:pPr>
      <w:r>
        <w:rPr>
          <w:rFonts w:ascii="Arial" w:hAnsi="Arial" w:cs="Arial"/>
          <w:sz w:val="20"/>
          <w:szCs w:val="20"/>
        </w:rPr>
        <w:t xml:space="preserve">4. </w:t>
      </w:r>
      <w:hyperlink r:id="rId140" w:history="1">
        <w:r>
          <w:rPr>
            <w:rFonts w:ascii="Arial" w:hAnsi="Arial" w:cs="Arial"/>
            <w:color w:val="0000FF"/>
            <w:sz w:val="20"/>
            <w:szCs w:val="20"/>
          </w:rPr>
          <w:t>Положение</w:t>
        </w:r>
      </w:hyperlink>
      <w:r>
        <w:rPr>
          <w:rFonts w:ascii="Arial" w:hAnsi="Arial" w:cs="Arial"/>
          <w:sz w:val="20"/>
          <w:szCs w:val="20"/>
        </w:rPr>
        <w:t xml:space="preserve"> о Федеральной службе по надзору в сфере здравоохранения и социального развития, утвержденное Постановлением Правительства Российской Федерации от 30 июня 2004 г. N 323 "Об утверждении Положения о Федеральной службе по надзору в сфере здравоохранения и социального развития" (Собрание законодательства Российской Федерации, 2004, N 28, ст. 2900; N 33, ст. 3499):</w:t>
      </w:r>
    </w:p>
    <w:p w:rsidR="00452BE0" w:rsidRDefault="00452BE0">
      <w:pPr>
        <w:ind w:firstLine="540"/>
        <w:jc w:val="both"/>
        <w:rPr>
          <w:rFonts w:ascii="Arial" w:hAnsi="Arial" w:cs="Arial"/>
          <w:sz w:val="20"/>
          <w:szCs w:val="20"/>
        </w:rPr>
      </w:pPr>
      <w:hyperlink r:id="rId141" w:history="1">
        <w:r>
          <w:rPr>
            <w:rFonts w:ascii="Arial" w:hAnsi="Arial" w:cs="Arial"/>
            <w:color w:val="0000FF"/>
            <w:sz w:val="20"/>
            <w:szCs w:val="20"/>
          </w:rPr>
          <w:t>дополнить</w:t>
        </w:r>
      </w:hyperlink>
      <w:r>
        <w:rPr>
          <w:rFonts w:ascii="Arial" w:hAnsi="Arial" w:cs="Arial"/>
          <w:sz w:val="20"/>
          <w:szCs w:val="20"/>
        </w:rPr>
        <w:t xml:space="preserve"> подпунктом 5.3.2.6 следующего содержания:</w:t>
      </w:r>
    </w:p>
    <w:p w:rsidR="00452BE0" w:rsidRDefault="00452BE0">
      <w:pPr>
        <w:ind w:firstLine="540"/>
        <w:jc w:val="both"/>
        <w:rPr>
          <w:rFonts w:ascii="Arial" w:hAnsi="Arial" w:cs="Arial"/>
          <w:sz w:val="20"/>
          <w:szCs w:val="20"/>
        </w:rPr>
      </w:pPr>
      <w:r>
        <w:rPr>
          <w:rFonts w:ascii="Arial" w:hAnsi="Arial" w:cs="Arial"/>
          <w:sz w:val="20"/>
          <w:szCs w:val="20"/>
        </w:rPr>
        <w:t>"5.3.2.6. транзит через территорию Российской Федерации сильнодействующих веществ, не являющихся прекурсорами наркотических средств и психотропных веществ;";</w:t>
      </w:r>
    </w:p>
    <w:p w:rsidR="00452BE0" w:rsidRDefault="00452BE0">
      <w:pPr>
        <w:ind w:firstLine="540"/>
        <w:jc w:val="both"/>
        <w:rPr>
          <w:rFonts w:ascii="Arial" w:hAnsi="Arial" w:cs="Arial"/>
          <w:sz w:val="20"/>
          <w:szCs w:val="20"/>
        </w:rPr>
      </w:pPr>
      <w:hyperlink r:id="rId142" w:history="1">
        <w:r>
          <w:rPr>
            <w:rFonts w:ascii="Arial" w:hAnsi="Arial" w:cs="Arial"/>
            <w:color w:val="0000FF"/>
            <w:sz w:val="20"/>
            <w:szCs w:val="20"/>
          </w:rPr>
          <w:t>дополнить</w:t>
        </w:r>
      </w:hyperlink>
      <w:r>
        <w:rPr>
          <w:rFonts w:ascii="Arial" w:hAnsi="Arial" w:cs="Arial"/>
          <w:sz w:val="20"/>
          <w:szCs w:val="20"/>
        </w:rPr>
        <w:t xml:space="preserve"> подпунктом 5.4.1 следующего содержания:</w:t>
      </w:r>
    </w:p>
    <w:p w:rsidR="00452BE0" w:rsidRDefault="00452BE0">
      <w:pPr>
        <w:ind w:firstLine="540"/>
        <w:jc w:val="both"/>
        <w:rPr>
          <w:rFonts w:ascii="Arial" w:hAnsi="Arial" w:cs="Arial"/>
          <w:sz w:val="20"/>
          <w:szCs w:val="20"/>
        </w:rPr>
      </w:pPr>
      <w:r>
        <w:rPr>
          <w:rFonts w:ascii="Arial" w:hAnsi="Arial" w:cs="Arial"/>
          <w:sz w:val="20"/>
          <w:szCs w:val="20"/>
        </w:rPr>
        <w:t>"5.4.1. выдает сертификат на право ввоза (вывоза) наркотических средств, психотропных веществ и их прекурсоров;".</w:t>
      </w:r>
    </w:p>
    <w:p w:rsidR="00452BE0" w:rsidRDefault="00452BE0">
      <w:pPr>
        <w:ind w:firstLine="540"/>
        <w:jc w:val="both"/>
        <w:rPr>
          <w:rFonts w:ascii="Arial" w:hAnsi="Arial" w:cs="Arial"/>
          <w:sz w:val="20"/>
          <w:szCs w:val="20"/>
        </w:rPr>
      </w:pPr>
      <w:r>
        <w:rPr>
          <w:rFonts w:ascii="Arial" w:hAnsi="Arial" w:cs="Arial"/>
          <w:sz w:val="20"/>
          <w:szCs w:val="20"/>
        </w:rPr>
        <w:t xml:space="preserve">5. Признать утратившим силу </w:t>
      </w:r>
      <w:hyperlink r:id="rId14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6 августа 1998 г. N 890 "Об утверждении перечня прекурсоров, ввоз (вывоз) которых осуществляется государственными унитарными предприятиями при наличии лицензии на указанный вид деятельности" (Собрание законодательства Российской Федерации, 1998, N 33, ст. 4008).</w:t>
      </w:r>
    </w:p>
    <w:p w:rsidR="00452BE0" w:rsidRDefault="00452BE0">
      <w:pPr>
        <w:ind w:firstLine="540"/>
        <w:jc w:val="both"/>
        <w:rPr>
          <w:rFonts w:ascii="Arial" w:hAnsi="Arial" w:cs="Arial"/>
          <w:sz w:val="20"/>
          <w:szCs w:val="20"/>
        </w:rPr>
      </w:pPr>
    </w:p>
    <w:p w:rsidR="00452BE0" w:rsidRDefault="00452BE0">
      <w:pPr>
        <w:ind w:firstLine="540"/>
        <w:jc w:val="both"/>
        <w:rPr>
          <w:rFonts w:ascii="Arial" w:hAnsi="Arial" w:cs="Arial"/>
          <w:sz w:val="20"/>
          <w:szCs w:val="20"/>
        </w:rPr>
      </w:pPr>
    </w:p>
    <w:p w:rsidR="00452BE0" w:rsidRDefault="00452BE0">
      <w:pPr>
        <w:pBdr>
          <w:top w:val="single" w:sz="4" w:space="0" w:color="000000"/>
        </w:pBdr>
        <w:spacing w:before="100" w:after="100"/>
        <w:ind w:left="9" w:right="9"/>
        <w:jc w:val="both"/>
        <w:rPr>
          <w:rFonts w:ascii="Arial" w:hAnsi="Arial" w:cs="Arial"/>
          <w:sz w:val="2"/>
          <w:szCs w:val="2"/>
        </w:rPr>
      </w:pPr>
    </w:p>
    <w:p w:rsidR="00452BE0" w:rsidRDefault="00452BE0">
      <w:pPr>
        <w:pBdr>
          <w:top w:val="single" w:sz="4" w:space="0" w:color="000000"/>
        </w:pBdr>
        <w:spacing w:before="100" w:after="100"/>
        <w:ind w:left="9" w:right="9"/>
        <w:jc w:val="both"/>
        <w:rPr>
          <w:rFonts w:ascii="Arial" w:hAnsi="Arial" w:cs="Arial"/>
          <w:sz w:val="2"/>
          <w:szCs w:val="2"/>
        </w:rPr>
      </w:pPr>
    </w:p>
    <w:sectPr w:rsidR="00452BE0" w:rsidSect="00452BE0">
      <w:headerReference w:type="even" r:id="rId144"/>
      <w:headerReference w:type="default" r:id="rId145"/>
      <w:footerReference w:type="even" r:id="rId146"/>
      <w:footerReference w:type="default" r:id="rId147"/>
      <w:headerReference w:type="first" r:id="rId148"/>
      <w:footerReference w:type="first" r:id="rId149"/>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BE0" w:rsidRDefault="00452BE0" w:rsidP="00452BE0">
      <w:r>
        <w:separator/>
      </w:r>
    </w:p>
  </w:endnote>
  <w:endnote w:type="continuationSeparator" w:id="0">
    <w:p w:rsidR="00452BE0" w:rsidRDefault="00452BE0" w:rsidP="00452B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E0" w:rsidRDefault="00452BE0">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E0" w:rsidRDefault="00452BE0">
    <w:pPr>
      <w:widowControl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E0" w:rsidRDefault="00452BE0">
    <w:pPr>
      <w:widowControl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BE0" w:rsidRDefault="00452BE0" w:rsidP="00452BE0">
      <w:r>
        <w:separator/>
      </w:r>
    </w:p>
  </w:footnote>
  <w:footnote w:type="continuationSeparator" w:id="0">
    <w:p w:rsidR="00452BE0" w:rsidRDefault="00452BE0" w:rsidP="00452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E0" w:rsidRDefault="00452BE0">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E0" w:rsidRDefault="00452BE0">
    <w:pPr>
      <w:widowControl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E0" w:rsidRDefault="00452BE0">
    <w:pPr>
      <w:widowControl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2BE0"/>
    <w:rsid w:val="00452B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Times New Roman" w:hAnsi="Times New Roman" w:cs="Times New Roman"/>
      <w:sz w:val="24"/>
      <w:szCs w:val="24"/>
    </w:rPr>
  </w:style>
  <w:style w:type="character" w:default="1" w:styleId="DefaultParagraphFont">
    <w:name w:val="Default Paragraph Fon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шрифт абзаца"/>
    <w:uiPriority w:val="99"/>
    <w:rPr>
      <w:rFonts w:ascii="Arial" w:hAnsi="Arial" w:cs="Arial"/>
      <w:lang w:val="ru-RU"/>
    </w:rPr>
  </w:style>
  <w:style w:type="character" w:styleId="Hyperlink">
    <w:name w:val="Hyperlink"/>
    <w:basedOn w:val="DefaultParagraphFont"/>
    <w:uiPriority w:val="99"/>
    <w:rPr>
      <w:rFonts w:ascii="Arial" w:hAnsi="Arial" w:cs="Arial"/>
      <w:color w:val="000080"/>
      <w:u w:val="single"/>
      <w:lang w:val="ru-RU"/>
    </w:rPr>
  </w:style>
  <w:style w:type="paragraph" w:customStyle="1" w:styleId="a0">
    <w:name w:val="Заголовок"/>
    <w:basedOn w:val="Normal"/>
    <w:next w:val="BodyText"/>
    <w:uiPriority w:val="99"/>
    <w:pPr>
      <w:keepNext/>
      <w:spacing w:before="240" w:after="120"/>
    </w:pPr>
    <w:rPr>
      <w:rFonts w:ascii="Arial" w:hAnsi="Arial" w:cs="Arial"/>
      <w:sz w:val="28"/>
      <w:szCs w:val="28"/>
    </w:rPr>
  </w:style>
  <w:style w:type="paragraph" w:styleId="BodyText">
    <w:name w:val="Body Text"/>
    <w:basedOn w:val="Normal"/>
    <w:link w:val="BodyTextChar"/>
    <w:uiPriority w:val="99"/>
    <w:pPr>
      <w:spacing w:after="120"/>
    </w:pPr>
    <w:rPr>
      <w:rFonts w:cstheme="minorBidi"/>
    </w:rPr>
  </w:style>
  <w:style w:type="character" w:customStyle="1" w:styleId="BodyTextChar">
    <w:name w:val="Body Text Char"/>
    <w:basedOn w:val="DefaultParagraphFont"/>
    <w:link w:val="BodyText"/>
    <w:uiPriority w:val="99"/>
    <w:semiHidden/>
    <w:rsid w:val="00452BE0"/>
    <w:rPr>
      <w:rFonts w:ascii="Times New Roman" w:hAnsi="Times New Roman" w:cs="Times New Roman"/>
      <w:sz w:val="24"/>
      <w:szCs w:val="24"/>
    </w:rPr>
  </w:style>
  <w:style w:type="paragraph" w:styleId="List">
    <w:name w:val="List"/>
    <w:basedOn w:val="BodyText"/>
    <w:uiPriority w:val="99"/>
  </w:style>
  <w:style w:type="paragraph" w:customStyle="1" w:styleId="a1">
    <w:name w:val="Название"/>
    <w:basedOn w:val="Normal"/>
    <w:uiPriority w:val="99"/>
    <w:pPr>
      <w:spacing w:before="120" w:after="120"/>
    </w:pPr>
    <w:rPr>
      <w:rFonts w:cstheme="minorBidi"/>
      <w:i/>
      <w:iCs/>
    </w:rPr>
  </w:style>
  <w:style w:type="paragraph" w:customStyle="1" w:styleId="a2">
    <w:name w:val="Указатель"/>
    <w:basedOn w:val="Normal"/>
    <w:uiPriority w:val="99"/>
    <w:rPr>
      <w:rFonts w:cstheme="minorBidi"/>
    </w:rPr>
  </w:style>
  <w:style w:type="paragraph" w:customStyle="1" w:styleId="ConsPlusNormal">
    <w:name w:val="ConsPlusNormal"/>
    <w:uiPriority w:val="99"/>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DocList1">
    <w:name w:val="ConsPlusDocList1"/>
    <w:next w:val="Normal"/>
    <w:uiPriority w:val="99"/>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8EA0B22F16E7E81424EA2A817481664EFA513A812BCC3069C4897A5437EEE8C6907C977B779BFK8e6U" TargetMode="External"/><Relationship Id="rId117" Type="http://schemas.openxmlformats.org/officeDocument/2006/relationships/hyperlink" Target="consultantplus://offline/ref=08EA0B22F16E7E81424EA2A817481664EBA412A614BCC3069C4897A5437EEE8C6907C977B77BBFK8e6U" TargetMode="External"/><Relationship Id="rId21" Type="http://schemas.openxmlformats.org/officeDocument/2006/relationships/hyperlink" Target="consultantplus://offline/ref=08EA0B22F16E7E81424EA2A817481664EFA513A812BCC3069C4897A5437EEE8C6907C977B779BCK8eBU" TargetMode="External"/><Relationship Id="rId42" Type="http://schemas.openxmlformats.org/officeDocument/2006/relationships/hyperlink" Target="consultantplus://offline/ref=08EA0B22F16E7E81424EA2A817481664EBA615AF12B69E0C94119BA744K7e1U" TargetMode="External"/><Relationship Id="rId47" Type="http://schemas.openxmlformats.org/officeDocument/2006/relationships/hyperlink" Target="consultantplus://offline/ref=08EA0B22F16E7E81424EA2A817481664EBA711AF1BB59E0C94119BA74471B19B6E4EC576B779B986KCe1U" TargetMode="External"/><Relationship Id="rId63" Type="http://schemas.openxmlformats.org/officeDocument/2006/relationships/hyperlink" Target="consultantplus://offline/ref=08EA0B22F16E7E81424EA2A817481664EBA412A614BCC3069C4897A5437EEE8C6907C977B778BDK8e2U" TargetMode="External"/><Relationship Id="rId68" Type="http://schemas.openxmlformats.org/officeDocument/2006/relationships/hyperlink" Target="consultantplus://offline/ref=08EA0B22F16E7E81424EA2A817481664EBA412A614BCC3069C4897A5437EEE8C6907C977B778BDK8e4U" TargetMode="External"/><Relationship Id="rId84" Type="http://schemas.openxmlformats.org/officeDocument/2006/relationships/hyperlink" Target="consultantplus://offline/ref=08EA0B22F16E7E81424EA2A817481664EBA412A614BCC3069C4897A5437EEE8C6907C977B778B8K8e7U" TargetMode="External"/><Relationship Id="rId89" Type="http://schemas.openxmlformats.org/officeDocument/2006/relationships/hyperlink" Target="consultantplus://offline/ref=08EA0B22F16E7E81424EA2A817481664EBA412A614BCC3069C4897A5437EEE8C6907C977B778B9K8e3U" TargetMode="External"/><Relationship Id="rId112" Type="http://schemas.openxmlformats.org/officeDocument/2006/relationships/hyperlink" Target="consultantplus://offline/ref=08EA0B22F16E7E81424EA2A817481664EBA412A614BCC3069C4897A5437EEE8C6907C977B778B5K8e4U" TargetMode="External"/><Relationship Id="rId133" Type="http://schemas.openxmlformats.org/officeDocument/2006/relationships/hyperlink" Target="consultantplus://offline/ref=08EA0B22F16E7E81424EA2A817481664EFA513A91BBCC3069C4897A5437EEE8C6907C977B779BCK8e6U" TargetMode="External"/><Relationship Id="rId138" Type="http://schemas.openxmlformats.org/officeDocument/2006/relationships/hyperlink" Target="consultantplus://offline/ref=08EA0B22F16E7E81424EA2A817481664EFA513A91BBCC3069C4897A5437EEE8C6907C977B779BDK8eBU" TargetMode="External"/><Relationship Id="rId16" Type="http://schemas.openxmlformats.org/officeDocument/2006/relationships/hyperlink" Target="consultantplus://offline/ref=08EA0B22F16E7E81424EA2A817481664E8A410AA11B19E0C94119BA74471B19B6E4EC576B779BC83KCeAU" TargetMode="External"/><Relationship Id="rId107" Type="http://schemas.openxmlformats.org/officeDocument/2006/relationships/hyperlink" Target="consultantplus://offline/ref=08EA0B22F16E7E81424EA2A817481664EBA412A614BCC3069C4897A5437EEE8C6907C977B778B5K8e0U" TargetMode="External"/><Relationship Id="rId11" Type="http://schemas.openxmlformats.org/officeDocument/2006/relationships/hyperlink" Target="consultantplus://offline/ref=08EA0B22F16E7E81424EA2A817481664E8A410AA11B19E0C94119BA74471B19B6E4EC576B779BC83KCeAU" TargetMode="External"/><Relationship Id="rId32" Type="http://schemas.openxmlformats.org/officeDocument/2006/relationships/hyperlink" Target="consultantplus://offline/ref=08EA0B22F16E7E81424EA2A817481664EFA513A812BCC3069C4897A5437EEE8C6907C977B779BFK8e4U" TargetMode="External"/><Relationship Id="rId37" Type="http://schemas.openxmlformats.org/officeDocument/2006/relationships/hyperlink" Target="consultantplus://offline/ref=08EA0B22F16E7E81424EA2A817481664EFA513A812BCC3069C4897A5437EEE8C6907C977B779B8K8e2U" TargetMode="External"/><Relationship Id="rId53" Type="http://schemas.openxmlformats.org/officeDocument/2006/relationships/hyperlink" Target="consultantplus://offline/ref=08EA0B22F16E7E81424EA2A817481664EBA111A713B09E0C94119BA74471B19B6E4EC576B779BF83KCe0U" TargetMode="External"/><Relationship Id="rId58" Type="http://schemas.openxmlformats.org/officeDocument/2006/relationships/hyperlink" Target="consultantplus://offline/ref=08EA0B22F16E7E81424EA2A817481664EBA412A614BCC3069C4897A5437EEE8C6907C977B778BCK8e0U" TargetMode="External"/><Relationship Id="rId74" Type="http://schemas.openxmlformats.org/officeDocument/2006/relationships/hyperlink" Target="consultantplus://offline/ref=08EA0B22F16E7E81424EA2A817481664EBA412A614BCC3069C4897A5437EEE8C6907C977B778BEK8e4U" TargetMode="External"/><Relationship Id="rId79" Type="http://schemas.openxmlformats.org/officeDocument/2006/relationships/hyperlink" Target="consultantplus://offline/ref=08EA0B22F16E7E81424EA2A817481664EBA412A614BCC3069C4897A5437EEE8C6907C977B778BFK8e4U" TargetMode="External"/><Relationship Id="rId102" Type="http://schemas.openxmlformats.org/officeDocument/2006/relationships/hyperlink" Target="consultantplus://offline/ref=08EA0B22F16E7E81424EA2A817481664EBA412A614BCC3069C4897A5437EEE8C6907C977B778B4K8eBU" TargetMode="External"/><Relationship Id="rId123" Type="http://schemas.openxmlformats.org/officeDocument/2006/relationships/hyperlink" Target="consultantplus://offline/ref=08EA0B22F16E7E81424EA2A817481664EBA412A614BCC3069C4897A5437EEE8C6907C977B77BB9K8e7U" TargetMode="External"/><Relationship Id="rId128" Type="http://schemas.openxmlformats.org/officeDocument/2006/relationships/hyperlink" Target="consultantplus://offline/ref=08EA0B22F16E7E81424EA2A817481664EBA412A614BCC3069C4897A5437EEE8C6907C977B77ABCK8e2U" TargetMode="External"/><Relationship Id="rId144" Type="http://schemas.openxmlformats.org/officeDocument/2006/relationships/header" Target="header1.xml"/><Relationship Id="rId149" Type="http://schemas.openxmlformats.org/officeDocument/2006/relationships/footer" Target="footer3.xml"/><Relationship Id="rId5" Type="http://schemas.openxmlformats.org/officeDocument/2006/relationships/endnotes" Target="endnotes.xml"/><Relationship Id="rId90" Type="http://schemas.openxmlformats.org/officeDocument/2006/relationships/hyperlink" Target="consultantplus://offline/ref=08EA0B22F16E7E81424EA2A817481664EBA412A614BCC3069C4897A5437EEE8C6907C977B778B9K8e0U" TargetMode="External"/><Relationship Id="rId95" Type="http://schemas.openxmlformats.org/officeDocument/2006/relationships/hyperlink" Target="consultantplus://offline/ref=08EA0B22F16E7E81424EA2A817481664EBA412A614BCC3069C4897A5437EEE8C6907C977B778BAK8e5U" TargetMode="External"/><Relationship Id="rId22" Type="http://schemas.openxmlformats.org/officeDocument/2006/relationships/hyperlink" Target="consultantplus://offline/ref=08EA0B22F16E7E81424EA2A817481664EFA513A812BCC3069C4897A5437EEE8C6907C977B779BCK8eBU" TargetMode="External"/><Relationship Id="rId27" Type="http://schemas.openxmlformats.org/officeDocument/2006/relationships/hyperlink" Target="consultantplus://offline/ref=08EA0B22F16E7E81424EA2A817481664EFA513A812BCC3069C4897A5437EEE8C6907C977B779BDK8e7U" TargetMode="External"/><Relationship Id="rId43" Type="http://schemas.openxmlformats.org/officeDocument/2006/relationships/hyperlink" Target="consultantplus://offline/ref=08EA0B22F16E7E81424EA2A817481664EBA412A614BCC3069C4897A5437EEE8C6907C977B779BCK8e5U" TargetMode="External"/><Relationship Id="rId48" Type="http://schemas.openxmlformats.org/officeDocument/2006/relationships/hyperlink" Target="consultantplus://offline/ref=08EA0B22F16E7E81424EA2A817481664EBA412A614BCC3069C4897A5437EEE8C6907C977B779BDK8e3U" TargetMode="External"/><Relationship Id="rId64" Type="http://schemas.openxmlformats.org/officeDocument/2006/relationships/hyperlink" Target="consultantplus://offline/ref=08EA0B22F16E7E81424EA2A817481664EBA412A614BCC3069C4897A5437EEE8C6907C977B778BDK8e1U" TargetMode="External"/><Relationship Id="rId69" Type="http://schemas.openxmlformats.org/officeDocument/2006/relationships/hyperlink" Target="consultantplus://offline/ref=08EA0B22F16E7E81424EA2A817481664EBA412A614BCC3069C4897A5437EEE8C6907C977B778BDK8eBU" TargetMode="External"/><Relationship Id="rId113" Type="http://schemas.openxmlformats.org/officeDocument/2006/relationships/hyperlink" Target="consultantplus://offline/ref=08EA0B22F16E7E81424EA2A817481664EBA412A614BCC3069C4897A5437EEE8C6907C977B77BBCK8e1U" TargetMode="External"/><Relationship Id="rId118" Type="http://schemas.openxmlformats.org/officeDocument/2006/relationships/hyperlink" Target="consultantplus://offline/ref=08EA0B22F16E7E81424EA2A817481664EBA412A614BCC3069C4897A5437EEE8C6907C977B77BB8K8e5U" TargetMode="External"/><Relationship Id="rId134" Type="http://schemas.openxmlformats.org/officeDocument/2006/relationships/hyperlink" Target="consultantplus://offline/ref=08EA0B22F16E7E81424EA2A817481664EFA513A91BBCC3069C4897A5437EEE8C6907C977B779BCK8e5U" TargetMode="External"/><Relationship Id="rId139" Type="http://schemas.openxmlformats.org/officeDocument/2006/relationships/hyperlink" Target="consultantplus://offline/ref=08EA0B22F16E7E81424EA2A817481664EFA513A91BBCC3069C4897A5437EEE8C6907C977B779BDK8e4U" TargetMode="External"/><Relationship Id="rId80" Type="http://schemas.openxmlformats.org/officeDocument/2006/relationships/hyperlink" Target="consultantplus://offline/ref=08EA0B22F16E7E81424EA2A817481664EBA412A614BCC3069C4897A5437EEE8C6907C977B778BFK8eAU" TargetMode="External"/><Relationship Id="rId85" Type="http://schemas.openxmlformats.org/officeDocument/2006/relationships/hyperlink" Target="consultantplus://offline/ref=08EA0B22F16E7E81424EA2A817481664EBA412A614BCC3069C4897A5437EEE8C6907C977B778B8K8e6U" TargetMode="External"/><Relationship Id="rId150" Type="http://schemas.openxmlformats.org/officeDocument/2006/relationships/fontTable" Target="fontTable.xml"/><Relationship Id="rId12" Type="http://schemas.openxmlformats.org/officeDocument/2006/relationships/hyperlink" Target="consultantplus://offline/ref=08EA0B22F16E7E81424EA2A817481664E8A513AC15B79E0C94119BA74471B19B6E4EC576B779BD85KCeBU" TargetMode="External"/><Relationship Id="rId17" Type="http://schemas.openxmlformats.org/officeDocument/2006/relationships/hyperlink" Target="consultantplus://offline/ref=08EA0B22F16E7E81424EA2A817481664EFA513A812BCC3069C4897A5K4e3U" TargetMode="External"/><Relationship Id="rId25" Type="http://schemas.openxmlformats.org/officeDocument/2006/relationships/hyperlink" Target="consultantplus://offline/ref=08EA0B22F16E7E81424EA2A817481664EFA513A812BCC3069C4897A5437EEE8C6907C977B779BFK8e6U" TargetMode="External"/><Relationship Id="rId33" Type="http://schemas.openxmlformats.org/officeDocument/2006/relationships/hyperlink" Target="consultantplus://offline/ref=08EA0B22F16E7E81424EA2A817481664EFA513A812BCC3069C4897A5437EEE8C6907C977B779BFK8eBU" TargetMode="External"/><Relationship Id="rId38" Type="http://schemas.openxmlformats.org/officeDocument/2006/relationships/hyperlink" Target="consultantplus://offline/ref=08EA0B22F16E7E81424EA2A817481664EFA513A812BCC3069C4897A5437EEE8C6907C977B779BFK8e2U" TargetMode="External"/><Relationship Id="rId46" Type="http://schemas.openxmlformats.org/officeDocument/2006/relationships/hyperlink" Target="consultantplus://offline/ref=08EA0B22F16E7E81424EA2A817481664EBA412A614BCC3069C4897A5437EEE8C6907C977B779BCK8eAU" TargetMode="External"/><Relationship Id="rId59" Type="http://schemas.openxmlformats.org/officeDocument/2006/relationships/hyperlink" Target="consultantplus://offline/ref=08EA0B22F16E7E81424EA2A817481664EBA412A614BCC3069C4897A5437EEE8C6907C977B778BCK8e6U" TargetMode="External"/><Relationship Id="rId67" Type="http://schemas.openxmlformats.org/officeDocument/2006/relationships/hyperlink" Target="consultantplus://offline/ref=08EA0B22F16E7E81424EA2A817481664EBA412A614BCC3069C4897A5437EEE8C6907C977B778BDK8e5U" TargetMode="External"/><Relationship Id="rId103" Type="http://schemas.openxmlformats.org/officeDocument/2006/relationships/hyperlink" Target="consultantplus://offline/ref=08EA0B22F16E7E81424EA2A817481664EBA412A614BCC3069C4897A5437EEE8C6907C977B778B4K8eAU" TargetMode="External"/><Relationship Id="rId108" Type="http://schemas.openxmlformats.org/officeDocument/2006/relationships/hyperlink" Target="consultantplus://offline/ref=08EA0B22F16E7E81424EA2A817481664EBA412A614BCC3069C4897A5437EEE8C6907C977B778B5K8e7U" TargetMode="External"/><Relationship Id="rId116" Type="http://schemas.openxmlformats.org/officeDocument/2006/relationships/hyperlink" Target="consultantplus://offline/ref=08EA0B22F16E7E81424EA2A817481664EBA412A614BCC3069C4897A5437EEE8C6907C977B77BBEK8eBU" TargetMode="External"/><Relationship Id="rId124" Type="http://schemas.openxmlformats.org/officeDocument/2006/relationships/hyperlink" Target="consultantplus://offline/ref=08EA0B22F16E7E81424EA2A817481664EBA412A614BCC3069C4897A5437EEE8C6907C977B77BBAK8e5U" TargetMode="External"/><Relationship Id="rId129" Type="http://schemas.openxmlformats.org/officeDocument/2006/relationships/hyperlink" Target="consultantplus://offline/ref=08EA0B22F16E7E81424EA2A817481664EFA513A91BBCC3069C4897A5K4e3U" TargetMode="External"/><Relationship Id="rId137" Type="http://schemas.openxmlformats.org/officeDocument/2006/relationships/hyperlink" Target="consultantplus://offline/ref=08EA0B22F16E7E81424EA2A817481664EFA513A91BBCC3069C4897A5437EEE8C6907C977B779BDK8e6U" TargetMode="External"/><Relationship Id="rId20" Type="http://schemas.openxmlformats.org/officeDocument/2006/relationships/hyperlink" Target="consultantplus://offline/ref=08EA0B22F16E7E81424EA2A817481664EFA513A812BCC3069C4897A5K4e3U" TargetMode="External"/><Relationship Id="rId41" Type="http://schemas.openxmlformats.org/officeDocument/2006/relationships/hyperlink" Target="consultantplus://offline/ref=08EA0B22F16E7E81424EA2A817481664EBA412A614BCC3069C4897A5437EEE8C6907C977B779BCK8e6U" TargetMode="External"/><Relationship Id="rId54" Type="http://schemas.openxmlformats.org/officeDocument/2006/relationships/hyperlink" Target="consultantplus://offline/ref=08EA0B22F16E7E81424EA2A817481664EBA111A713B09E0C94119BA74471B19B6E4EC576B779BF80KCe4U" TargetMode="External"/><Relationship Id="rId62" Type="http://schemas.openxmlformats.org/officeDocument/2006/relationships/hyperlink" Target="consultantplus://offline/ref=08EA0B22F16E7E81424EA2A817481664EBA412A614BCC3069C4897A5437EEE8C6907C977B778BDK8e3U" TargetMode="External"/><Relationship Id="rId70" Type="http://schemas.openxmlformats.org/officeDocument/2006/relationships/hyperlink" Target="consultantplus://offline/ref=08EA0B22F16E7E81424EA2A817481664EBA412A614BCC3069C4897A5437EEE8C6907C977B778BDK8eAU" TargetMode="External"/><Relationship Id="rId75" Type="http://schemas.openxmlformats.org/officeDocument/2006/relationships/hyperlink" Target="consultantplus://offline/ref=08EA0B22F16E7E81424EA2A817481664EBA412A614BCC3069C4897A5437EEE8C6907C977B778BEK8eAU" TargetMode="External"/><Relationship Id="rId83" Type="http://schemas.openxmlformats.org/officeDocument/2006/relationships/hyperlink" Target="consultantplus://offline/ref=08EA0B22F16E7E81424EA2A817481664EBA412A614BCC3069C4897A5437EEE8C6907C977B778B8K8e0U" TargetMode="External"/><Relationship Id="rId88" Type="http://schemas.openxmlformats.org/officeDocument/2006/relationships/hyperlink" Target="consultantplus://offline/ref=08EA0B22F16E7E81424EA2A817481664EBA412A614BCC3069C4897A5437EEE8C6907C977B778B8K8eBU" TargetMode="External"/><Relationship Id="rId91" Type="http://schemas.openxmlformats.org/officeDocument/2006/relationships/hyperlink" Target="consultantplus://offline/ref=08EA0B22F16E7E81424EA2A817481664EBA412A614BCC3069C4897A5437EEE8C6907C977B778B9K8e7U" TargetMode="External"/><Relationship Id="rId96" Type="http://schemas.openxmlformats.org/officeDocument/2006/relationships/hyperlink" Target="consultantplus://offline/ref=08EA0B22F16E7E81424EA2A817481664EBA412A614BCC3069C4897A5437EEE8C6907C977B778BAK8eBU" TargetMode="External"/><Relationship Id="rId111" Type="http://schemas.openxmlformats.org/officeDocument/2006/relationships/hyperlink" Target="consultantplus://offline/ref=08EA0B22F16E7E81424EA2A817481664EBA412A614BCC3069C4897A5437EEE8C6907C977B778B5K8e5U" TargetMode="External"/><Relationship Id="rId132" Type="http://schemas.openxmlformats.org/officeDocument/2006/relationships/hyperlink" Target="consultantplus://offline/ref=08EA0B22F16E7E81424EA2A817481664EFA513A91BBCC3069C4897A5437EEE8C6907C977B779BCK8e7U" TargetMode="External"/><Relationship Id="rId140" Type="http://schemas.openxmlformats.org/officeDocument/2006/relationships/hyperlink" Target="consultantplus://offline/ref=08EA0B22F16E7E81424EA2A817481664ECA317A61ABCC3069C4897A5437EEE8C6907C977B779BCK8eAU" TargetMode="External"/><Relationship Id="rId145"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consultantplus://offline/ref=08EA0B22F16E7E81424EA2A817481664E8A410AA11B19E0C94119BA74471B19B6E4EC576B779BC83KCeAU" TargetMode="External"/><Relationship Id="rId23" Type="http://schemas.openxmlformats.org/officeDocument/2006/relationships/hyperlink" Target="consultantplus://offline/ref=08EA0B22F16E7E81424EA2A817481664EFA513A812BCC3069C4897A5437EEE8C6907C977B779BCK8eAU" TargetMode="External"/><Relationship Id="rId28" Type="http://schemas.openxmlformats.org/officeDocument/2006/relationships/hyperlink" Target="consultantplus://offline/ref=08EA0B22F16E7E81424EA2A817481664EFA513A812BCC3069C4897A5437EEE8C6907C977B779BDK8e4U" TargetMode="External"/><Relationship Id="rId36" Type="http://schemas.openxmlformats.org/officeDocument/2006/relationships/hyperlink" Target="consultantplus://offline/ref=08EA0B22F16E7E81424EA2A817481664EFA513A812BCC3069C4897A5437EEE8C6907C977B779B8K8e3U" TargetMode="External"/><Relationship Id="rId49" Type="http://schemas.openxmlformats.org/officeDocument/2006/relationships/hyperlink" Target="consultantplus://offline/ref=08EA0B22F16E7E81424EA2A817481664EBA111A713B09E0C94119BA74471B19B6E4EC5K7e3U" TargetMode="External"/><Relationship Id="rId57" Type="http://schemas.openxmlformats.org/officeDocument/2006/relationships/hyperlink" Target="consultantplus://offline/ref=08EA0B22F16E7E81424EA2A817481664EBA412A614BCC3069C4897A5437EEE8C6907C977B778BCK8e2U" TargetMode="External"/><Relationship Id="rId106" Type="http://schemas.openxmlformats.org/officeDocument/2006/relationships/hyperlink" Target="consultantplus://offline/ref=08EA0B22F16E7E81424EA2A817481664EBA412A614BCC3069C4897A5437EEE8C6907C977B778B5K8e1U" TargetMode="External"/><Relationship Id="rId114" Type="http://schemas.openxmlformats.org/officeDocument/2006/relationships/hyperlink" Target="consultantplus://offline/ref=08EA0B22F16E7E81424EA2A817481664EBA412A614BCC3069C4897A5437EEE8C6907C977B77BBCK8e0U" TargetMode="External"/><Relationship Id="rId119" Type="http://schemas.openxmlformats.org/officeDocument/2006/relationships/hyperlink" Target="consultantplus://offline/ref=08EA0B22F16E7E81424EA2A817481664EBA412A614BCC3069C4897A5437EEE8C6907C977B77BB8K8e4U" TargetMode="External"/><Relationship Id="rId127" Type="http://schemas.openxmlformats.org/officeDocument/2006/relationships/hyperlink" Target="consultantplus://offline/ref=08EA0B22F16E7E81424EA2A817481664EBA412A614BCC3069C4897A5437EEE8C6907C977B77BB5K8eAU" TargetMode="External"/><Relationship Id="rId10" Type="http://schemas.openxmlformats.org/officeDocument/2006/relationships/hyperlink" Target="consultantplus://offline/ref=08EA0B22F16E7E81424EA2A817481664E8A516A91BB59E0C94119BA74471B19B6E4EC576B779BC84KCe7U" TargetMode="External"/><Relationship Id="rId31" Type="http://schemas.openxmlformats.org/officeDocument/2006/relationships/hyperlink" Target="consultantplus://offline/ref=08EA0B22F16E7E81424EA2A817481664EFA513A812BCC3069C4897A5437EEE8C6907C977B779BFK8e5U" TargetMode="External"/><Relationship Id="rId44" Type="http://schemas.openxmlformats.org/officeDocument/2006/relationships/hyperlink" Target="consultantplus://offline/ref=08EA0B22F16E7E81424EA2A817481664EBA412A614BCC3069C4897A5437EEE8C6907C977B779BCK8eAU" TargetMode="External"/><Relationship Id="rId52" Type="http://schemas.openxmlformats.org/officeDocument/2006/relationships/hyperlink" Target="consultantplus://offline/ref=08EA0B22F16E7E81424EA2A817481664EBA714A716B29E0C94119BA74471B19B6E4EC576B779BC82KCe0U" TargetMode="External"/><Relationship Id="rId60" Type="http://schemas.openxmlformats.org/officeDocument/2006/relationships/hyperlink" Target="consultantplus://offline/ref=08EA0B22F16E7E81424EA2A817481664EBA412A614BCC3069C4897A5437EEE8C6907C977B778BCK8eBU" TargetMode="External"/><Relationship Id="rId65" Type="http://schemas.openxmlformats.org/officeDocument/2006/relationships/hyperlink" Target="consultantplus://offline/ref=08EA0B22F16E7E81424EA2A817481664EBA412A614BCC3069C4897A5437EEE8C6907C977B778BDK8e0U" TargetMode="External"/><Relationship Id="rId73" Type="http://schemas.openxmlformats.org/officeDocument/2006/relationships/hyperlink" Target="consultantplus://offline/ref=08EA0B22F16E7E81424EA2A817481664EBA412A614BCC3069C4897A5437EEE8C6907C977B778BEK8e5U" TargetMode="External"/><Relationship Id="rId78" Type="http://schemas.openxmlformats.org/officeDocument/2006/relationships/hyperlink" Target="consultantplus://offline/ref=08EA0B22F16E7E81424EA2A817481664EBA412A614BCC3069C4897A5437EEE8C6907C977B778BFK8e6U" TargetMode="External"/><Relationship Id="rId81" Type="http://schemas.openxmlformats.org/officeDocument/2006/relationships/hyperlink" Target="consultantplus://offline/ref=08EA0B22F16E7E81424EA2A817481664EBA412A614BCC3069C4897A5437EEE8C6907C977B778B8K8e2U" TargetMode="External"/><Relationship Id="rId86" Type="http://schemas.openxmlformats.org/officeDocument/2006/relationships/hyperlink" Target="consultantplus://offline/ref=08EA0B22F16E7E81424EA2A817481664EBA412A614BCC3069C4897A5437EEE8C6907C977B778B8K8e5U" TargetMode="External"/><Relationship Id="rId94" Type="http://schemas.openxmlformats.org/officeDocument/2006/relationships/hyperlink" Target="consultantplus://offline/ref=08EA0B22F16E7E81424EA2A817481664EBA412A614BCC3069C4897A5437EEE8C6907C977B778BAK8e6U" TargetMode="External"/><Relationship Id="rId99" Type="http://schemas.openxmlformats.org/officeDocument/2006/relationships/hyperlink" Target="consultantplus://offline/ref=08EA0B22F16E7E81424EA2A817481664EBA412A614BCC3069C4897A5437EEE8C6907C977B778B4K8e0U" TargetMode="External"/><Relationship Id="rId101" Type="http://schemas.openxmlformats.org/officeDocument/2006/relationships/hyperlink" Target="consultantplus://offline/ref=08EA0B22F16E7E81424EA2A817481664EBA412A614BCC3069C4897A5437EEE8C6907C977B778B4K8e4U" TargetMode="External"/><Relationship Id="rId122" Type="http://schemas.openxmlformats.org/officeDocument/2006/relationships/hyperlink" Target="consultantplus://offline/ref=08EA0B22F16E7E81424EA2A817481664EBA412A614BCC3069C4897A5437EEE8C6907C977B77BB9K8e0U" TargetMode="External"/><Relationship Id="rId130" Type="http://schemas.openxmlformats.org/officeDocument/2006/relationships/hyperlink" Target="consultantplus://offline/ref=08EA0B22F16E7E81424EA2A817481664EBA711AF1BB59E0C94119BA74471B19B6E4EC576B779B986KCe1U" TargetMode="External"/><Relationship Id="rId135" Type="http://schemas.openxmlformats.org/officeDocument/2006/relationships/hyperlink" Target="consultantplus://offline/ref=08EA0B22F16E7E81424EA2A817481664EFA513A91BBCC3069C4897A5437EEE8C6907C977B779BCK8e4U" TargetMode="External"/><Relationship Id="rId143" Type="http://schemas.openxmlformats.org/officeDocument/2006/relationships/hyperlink" Target="consultantplus://offline/ref=08EA0B22F16E7E81424EA2A817481664EBAC17AC10BCC3069C4897A5K4e3U" TargetMode="External"/><Relationship Id="rId148" Type="http://schemas.openxmlformats.org/officeDocument/2006/relationships/header" Target="header3.xml"/><Relationship Id="rId15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08EA0B22F16E7E81424EA2A817481664EBA616AD11B69E0C94119BA74471B19B6E4EC576B779BC82KCe6U" TargetMode="External"/><Relationship Id="rId13" Type="http://schemas.openxmlformats.org/officeDocument/2006/relationships/hyperlink" Target="consultantplus://offline/ref=08EA0B22F16E7E81424EA2A817481664EBAD12A612B59E0C94119BA74471B19B6E4EC576B779BD81KCe6U" TargetMode="External"/><Relationship Id="rId18" Type="http://schemas.openxmlformats.org/officeDocument/2006/relationships/hyperlink" Target="consultantplus://offline/ref=08EA0B22F16E7E81424EA2A817481664EFA513A812BCC3069C4897A5437EEE8C6907C977B779BCK8e0U" TargetMode="External"/><Relationship Id="rId39" Type="http://schemas.openxmlformats.org/officeDocument/2006/relationships/hyperlink" Target="consultantplus://offline/ref=08EA0B22F16E7E81424EA2A817481664EBA412A614BCC3069C4897A5K4e3U" TargetMode="External"/><Relationship Id="rId109" Type="http://schemas.openxmlformats.org/officeDocument/2006/relationships/hyperlink" Target="consultantplus://offline/ref=08EA0B22F16E7E81424EA2A817481664EBA412A614BCC3069C4897A5437EEE8C6907C977B778B5K8e6U" TargetMode="External"/><Relationship Id="rId34" Type="http://schemas.openxmlformats.org/officeDocument/2006/relationships/hyperlink" Target="consultantplus://offline/ref=08EA0B22F16E7E81424EA2A817481664EFA513A812BCC3069C4897A5437EEE8C6907C977B779BFK8eAU" TargetMode="External"/><Relationship Id="rId50" Type="http://schemas.openxmlformats.org/officeDocument/2006/relationships/hyperlink" Target="consultantplus://offline/ref=08EA0B22F16E7E81424EA2A817481664EBA615AF12B69E0C94119BA744K7e1U" TargetMode="External"/><Relationship Id="rId55" Type="http://schemas.openxmlformats.org/officeDocument/2006/relationships/hyperlink" Target="consultantplus://offline/ref=08EA0B22F16E7E81424EA2A817481664EBA412A614BCC3069C4897A5437EEE8C6907C977B778BCK8e3U" TargetMode="External"/><Relationship Id="rId76" Type="http://schemas.openxmlformats.org/officeDocument/2006/relationships/hyperlink" Target="consultantplus://offline/ref=08EA0B22F16E7E81424EA2A817481664EBA412A614BCC3069C4897A5437EEE8C6907C977B778BFK8e3U" TargetMode="External"/><Relationship Id="rId97" Type="http://schemas.openxmlformats.org/officeDocument/2006/relationships/hyperlink" Target="consultantplus://offline/ref=08EA0B22F16E7E81424EA2A817481664EBA412A614BCC3069C4897A5437EEE8C6907C977B778BBK8e2U" TargetMode="External"/><Relationship Id="rId104" Type="http://schemas.openxmlformats.org/officeDocument/2006/relationships/hyperlink" Target="consultantplus://offline/ref=08EA0B22F16E7E81424EA2A817481664EBA412A614BCC3069C4897A5437EEE8C6907C977B778B5K8e3U" TargetMode="External"/><Relationship Id="rId120" Type="http://schemas.openxmlformats.org/officeDocument/2006/relationships/hyperlink" Target="consultantplus://offline/ref=08EA0B22F16E7E81424EA2A817481664EBA412A614BCC3069C4897A5437EEE8C6907C977B77BB8K8eBU" TargetMode="External"/><Relationship Id="rId125" Type="http://schemas.openxmlformats.org/officeDocument/2006/relationships/hyperlink" Target="consultantplus://offline/ref=08EA0B22F16E7E81424EA2A817481664EBA412A614BCC3069C4897A5437EEE8C6907C977B77BB5K8eBU" TargetMode="External"/><Relationship Id="rId141" Type="http://schemas.openxmlformats.org/officeDocument/2006/relationships/hyperlink" Target="consultantplus://offline/ref=08EA0B22F16E7E81424EA2A817481664ECA317A61ABCC3069C4897A5437EEE8C6907C977B779BCK8eAU" TargetMode="External"/><Relationship Id="rId146" Type="http://schemas.openxmlformats.org/officeDocument/2006/relationships/footer" Target="footer1.xml"/><Relationship Id="rId7" Type="http://schemas.openxmlformats.org/officeDocument/2006/relationships/hyperlink" Target="consultantplus://offline/ref=08EA0B22F16E7E81424EA2A817481664E8A516A91ABF9E0C94119BA74471B19B6E4EC576B779BD86KCe3U" TargetMode="External"/><Relationship Id="rId71" Type="http://schemas.openxmlformats.org/officeDocument/2006/relationships/hyperlink" Target="consultantplus://offline/ref=08EA0B22F16E7E81424EA2A817481664EBA412A614BCC3069C4897A5437EEE8C6907C977B778BEK8e1U" TargetMode="External"/><Relationship Id="rId92" Type="http://schemas.openxmlformats.org/officeDocument/2006/relationships/hyperlink" Target="consultantplus://offline/ref=08EA0B22F16E7E81424EA2A817481664EBA412A614BCC3069C4897A5437EEE8C6907C977B778BAK8e3U" TargetMode="External"/><Relationship Id="rId2" Type="http://schemas.openxmlformats.org/officeDocument/2006/relationships/settings" Target="settings.xml"/><Relationship Id="rId29" Type="http://schemas.openxmlformats.org/officeDocument/2006/relationships/hyperlink" Target="consultantplus://offline/ref=08EA0B22F16E7E81424EA2A817481664EFA513A812BCC3069C4897A5437EEE8C6907C977B779BDK8eBU" TargetMode="External"/><Relationship Id="rId24" Type="http://schemas.openxmlformats.org/officeDocument/2006/relationships/hyperlink" Target="consultantplus://offline/ref=08EA0B22F16E7E81424EA2A817481664EFA513A812BCC3069C4897A5437EEE8C6907C977B779BFK8e0U" TargetMode="External"/><Relationship Id="rId40" Type="http://schemas.openxmlformats.org/officeDocument/2006/relationships/hyperlink" Target="consultantplus://offline/ref=08EA0B22F16E7E81424EA2A817481664EBA412A614BCC3069C4897A5437EEE8C6907C977B779BCK8e0U" TargetMode="External"/><Relationship Id="rId45" Type="http://schemas.openxmlformats.org/officeDocument/2006/relationships/hyperlink" Target="consultantplus://offline/ref=08EA0B22F16E7E81424EA2A817481664EBA615AF12B69E0C94119BA74471B19B6E4EC576B779BC83KCeBU" TargetMode="External"/><Relationship Id="rId66" Type="http://schemas.openxmlformats.org/officeDocument/2006/relationships/hyperlink" Target="consultantplus://offline/ref=08EA0B22F16E7E81424EA2A817481664EBA412A614BCC3069C4897A5437EEE8C6907C977B778BDK8e6U" TargetMode="External"/><Relationship Id="rId87" Type="http://schemas.openxmlformats.org/officeDocument/2006/relationships/hyperlink" Target="consultantplus://offline/ref=08EA0B22F16E7E81424EA2A817481664EBA412A614BCC3069C4897A5437EEE8C6907C977B778B8K8e4U" TargetMode="External"/><Relationship Id="rId110" Type="http://schemas.openxmlformats.org/officeDocument/2006/relationships/hyperlink" Target="consultantplus://offline/ref=08EA0B22F16E7E81424EA2A817481664EBA412A614BCC3069C4897A5437EEE8C6907C977B778B5K8e5U" TargetMode="External"/><Relationship Id="rId115" Type="http://schemas.openxmlformats.org/officeDocument/2006/relationships/hyperlink" Target="consultantplus://offline/ref=08EA0B22F16E7E81424EA2A817481664EBA412A614BCC3069C4897A5437EEE8C6907C977B77BBEK8e3U" TargetMode="External"/><Relationship Id="rId131" Type="http://schemas.openxmlformats.org/officeDocument/2006/relationships/hyperlink" Target="consultantplus://offline/ref=08EA0B22F16E7E81424EA2A817481664EFA513A91BBCC3069C4897A5437EEE8C6907C977B779BCK8e0U" TargetMode="External"/><Relationship Id="rId136" Type="http://schemas.openxmlformats.org/officeDocument/2006/relationships/hyperlink" Target="consultantplus://offline/ref=08EA0B22F16E7E81424EA2A817481664EFA513A91BBCC3069C4897A5437EEE8C6907C977B779BCK8eBU" TargetMode="External"/><Relationship Id="rId61" Type="http://schemas.openxmlformats.org/officeDocument/2006/relationships/hyperlink" Target="consultantplus://offline/ref=08EA0B22F16E7E81424EA2A817481664EBA412A614BCC3069C4897A5437EEE8C6907C977B778BCK8eAU" TargetMode="External"/><Relationship Id="rId82" Type="http://schemas.openxmlformats.org/officeDocument/2006/relationships/hyperlink" Target="consultantplus://offline/ref=08EA0B22F16E7E81424EA2A817481664EBA412A614BCC3069C4897A5437EEE8C6907C977B778B8K8e1U" TargetMode="External"/><Relationship Id="rId19" Type="http://schemas.openxmlformats.org/officeDocument/2006/relationships/hyperlink" Target="consultantplus://offline/ref=08EA0B22F16E7E81424EA2A817481664EFA513A812BCC3069C4897A5437EEE8C6907C977B779BCK8e7U" TargetMode="External"/><Relationship Id="rId14" Type="http://schemas.openxmlformats.org/officeDocument/2006/relationships/hyperlink" Target="consultantplus://offline/ref=08EA0B22F16E7E81424EA2A817481664EBAD12A612B59E0C94119BA74471B19B6E4EC576B779BD8BKCe6U" TargetMode="External"/><Relationship Id="rId30" Type="http://schemas.openxmlformats.org/officeDocument/2006/relationships/hyperlink" Target="consultantplus://offline/ref=08EA0B22F16E7E81424EA2A817481664EFA513A812BCC3069C4897A5437EEE8C6907C977B779B8K8e0U" TargetMode="External"/><Relationship Id="rId35" Type="http://schemas.openxmlformats.org/officeDocument/2006/relationships/hyperlink" Target="consultantplus://offline/ref=08EA0B22F16E7E81424EA2A817481664EFA513A812BCC3069C4897A5437EEE8C6907C977B779BEK8e6U" TargetMode="External"/><Relationship Id="rId56" Type="http://schemas.openxmlformats.org/officeDocument/2006/relationships/hyperlink" Target="consultantplus://offline/ref=08EA0B22F16E7E81424EA2A817481664EBA412A614BCC3069C4897A5437EEE8C6907C977B778BCK8e3U" TargetMode="External"/><Relationship Id="rId77" Type="http://schemas.openxmlformats.org/officeDocument/2006/relationships/hyperlink" Target="consultantplus://offline/ref=08EA0B22F16E7E81424EA2A817481664EBA412A614BCC3069C4897A5437EEE8C6907C977B778BFK8e7U" TargetMode="External"/><Relationship Id="rId100" Type="http://schemas.openxmlformats.org/officeDocument/2006/relationships/hyperlink" Target="consultantplus://offline/ref=08EA0B22F16E7E81424EA2A817481664EBA412A614BCC3069C4897A5437EEE8C6907C977B778B4K8e5U" TargetMode="External"/><Relationship Id="rId105" Type="http://schemas.openxmlformats.org/officeDocument/2006/relationships/hyperlink" Target="consultantplus://offline/ref=08EA0B22F16E7E81424EA2A817481664EBA412A614BCC3069C4897A5437EEE8C6907C977B778B5K8e2U" TargetMode="External"/><Relationship Id="rId126" Type="http://schemas.openxmlformats.org/officeDocument/2006/relationships/hyperlink" Target="consultantplus://offline/ref=08EA0B22F16E7E81424EA2A817481664EBA412A614BCC3069C4897A5437EEE8C6907C977B77BB5K8eBU" TargetMode="External"/><Relationship Id="rId147" Type="http://schemas.openxmlformats.org/officeDocument/2006/relationships/footer" Target="footer2.xml"/><Relationship Id="rId8" Type="http://schemas.openxmlformats.org/officeDocument/2006/relationships/hyperlink" Target="consultantplus://offline/ref=08EA0B22F16E7E81424EA2A817481664E2AD18A713BCC3069C4897A5437EEE8C6907C977B779BCK8e6U" TargetMode="External"/><Relationship Id="rId51" Type="http://schemas.openxmlformats.org/officeDocument/2006/relationships/hyperlink" Target="consultantplus://offline/ref=08EA0B22F16E7E81424EA2A817481664EBA111A713B09E0C94119BA744K7e1U" TargetMode="External"/><Relationship Id="rId72" Type="http://schemas.openxmlformats.org/officeDocument/2006/relationships/hyperlink" Target="consultantplus://offline/ref=08EA0B22F16E7E81424EA2A817481664EBA412A614BCC3069C4897A5437EEE8C6907C977B778BEK8e7U" TargetMode="External"/><Relationship Id="rId93" Type="http://schemas.openxmlformats.org/officeDocument/2006/relationships/hyperlink" Target="consultantplus://offline/ref=08EA0B22F16E7E81424EA2A817481664EBA412A614BCC3069C4897A5437EEE8C6907C977B778BAK8e7U" TargetMode="External"/><Relationship Id="rId98" Type="http://schemas.openxmlformats.org/officeDocument/2006/relationships/hyperlink" Target="consultantplus://offline/ref=08EA0B22F16E7E81424EA2A817481664EBA412A614BCC3069C4897A5437EEE8C6907C977B778B4K8e2U" TargetMode="External"/><Relationship Id="rId121" Type="http://schemas.openxmlformats.org/officeDocument/2006/relationships/hyperlink" Target="consultantplus://offline/ref=08EA0B22F16E7E81424EA2A817481664EBA412A614BCC3069C4897A5437EEE8C6907C977B77BB8K8eAU" TargetMode="External"/><Relationship Id="rId142" Type="http://schemas.openxmlformats.org/officeDocument/2006/relationships/hyperlink" Target="consultantplus://offline/ref=08EA0B22F16E7E81424EA2A817481664ECA317A61ABCC3069C4897A5437EEE8C6907C977B779BCK8eAU"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ФЕДЕРАЦИИПРАВИТЕЛЬСТВО РОССИЙСКОЙ ФЕДЕРАЦИИ</dc:title>
  <dc:subject/>
  <dc:creator>ConsultantPlus</dc:creator>
  <cp:keywords/>
  <dc:description/>
  <cp:lastModifiedBy/>
  <cp:revision>0</cp:revision>
</cp:coreProperties>
</file>